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Pr="000C7E67" w:rsidRDefault="00184965" w:rsidP="000C7E67">
      <w:pPr>
        <w:jc w:val="center"/>
        <w:rPr>
          <w:sz w:val="32"/>
        </w:rPr>
      </w:pPr>
      <w:r w:rsidRPr="000C7E67">
        <w:rPr>
          <w:sz w:val="32"/>
        </w:rPr>
        <w:t>100</w:t>
      </w:r>
      <w:r w:rsidRPr="000C7E67">
        <w:rPr>
          <w:rFonts w:hint="eastAsia"/>
          <w:sz w:val="32"/>
        </w:rPr>
        <w:t>學年度下學期交換學生心得報告</w:t>
      </w:r>
    </w:p>
    <w:p w:rsidR="00184965" w:rsidRPr="000C7E67" w:rsidRDefault="00184965" w:rsidP="000C7E67">
      <w:pPr>
        <w:jc w:val="center"/>
        <w:rPr>
          <w:sz w:val="32"/>
        </w:rPr>
      </w:pPr>
      <w:r w:rsidRPr="000C7E67">
        <w:rPr>
          <w:rFonts w:hint="eastAsia"/>
          <w:sz w:val="32"/>
        </w:rPr>
        <w:t>上海復旦大學</w:t>
      </w:r>
    </w:p>
    <w:p w:rsidR="00184965" w:rsidRDefault="00184965" w:rsidP="000C7E67">
      <w:pPr>
        <w:jc w:val="center"/>
      </w:pPr>
    </w:p>
    <w:p w:rsidR="00184965" w:rsidRDefault="00184965" w:rsidP="000C7E67">
      <w:pPr>
        <w:jc w:val="center"/>
      </w:pPr>
      <w:r>
        <w:rPr>
          <w:rFonts w:hint="eastAsia"/>
        </w:rPr>
        <w:t>生科院學士班</w:t>
      </w:r>
      <w:r>
        <w:t>12</w:t>
      </w:r>
      <w:r>
        <w:rPr>
          <w:rFonts w:hint="eastAsia"/>
        </w:rPr>
        <w:t>級</w:t>
      </w:r>
    </w:p>
    <w:p w:rsidR="00184965" w:rsidRDefault="00184965" w:rsidP="000C7E67">
      <w:pPr>
        <w:jc w:val="center"/>
      </w:pPr>
      <w:r>
        <w:t xml:space="preserve">9780110 </w:t>
      </w:r>
      <w:r>
        <w:rPr>
          <w:rFonts w:hint="eastAsia"/>
        </w:rPr>
        <w:t>王富民</w:t>
      </w: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pPr>
        <w:pStyle w:val="TOCHeading"/>
      </w:pPr>
      <w:r>
        <w:rPr>
          <w:rFonts w:hint="eastAsia"/>
          <w:lang w:val="zh-TW"/>
        </w:rPr>
        <w:t>目錄</w:t>
      </w:r>
    </w:p>
    <w:p w:rsidR="00184965" w:rsidRDefault="00184965" w:rsidP="00020B9D">
      <w:pPr>
        <w:pStyle w:val="TOC1"/>
        <w:tabs>
          <w:tab w:val="right" w:leader="dot" w:pos="8306"/>
        </w:tabs>
        <w:outlineLvl w:val="0"/>
      </w:pPr>
      <w:r>
        <w:rPr>
          <w:rFonts w:hint="eastAsia"/>
          <w:b/>
          <w:bCs/>
        </w:rPr>
        <w:t>選擇到中國上海</w:t>
      </w:r>
      <w:r>
        <w:rPr>
          <w:b/>
          <w:bCs/>
          <w:lang w:val="zh-TW"/>
        </w:rPr>
        <w:tab/>
        <w:t>3</w:t>
      </w:r>
    </w:p>
    <w:p w:rsidR="00184965" w:rsidRPr="00D32513" w:rsidRDefault="00184965" w:rsidP="00020B9D">
      <w:pPr>
        <w:pStyle w:val="TOC1"/>
        <w:tabs>
          <w:tab w:val="right" w:leader="dot" w:pos="8306"/>
        </w:tabs>
        <w:outlineLvl w:val="2"/>
        <w:rPr>
          <w:b/>
          <w:bCs/>
          <w:lang w:val="zh-TW"/>
        </w:rPr>
      </w:pPr>
      <w:r>
        <w:rPr>
          <w:rFonts w:hint="eastAsia"/>
          <w:b/>
          <w:bCs/>
        </w:rPr>
        <w:t>上海復旦周圍的生活機能</w:t>
      </w:r>
      <w:r>
        <w:rPr>
          <w:b/>
          <w:bCs/>
          <w:lang w:val="zh-TW"/>
        </w:rPr>
        <w:tab/>
        <w:t>5</w:t>
      </w:r>
    </w:p>
    <w:p w:rsidR="00184965" w:rsidRPr="00D32513" w:rsidRDefault="00184965" w:rsidP="00020B9D">
      <w:pPr>
        <w:pStyle w:val="TOC1"/>
        <w:tabs>
          <w:tab w:val="right" w:leader="dot" w:pos="8306"/>
        </w:tabs>
        <w:outlineLvl w:val="2"/>
        <w:rPr>
          <w:b/>
          <w:bCs/>
          <w:lang w:val="zh-TW"/>
        </w:rPr>
      </w:pPr>
      <w:r>
        <w:rPr>
          <w:rFonts w:hint="eastAsia"/>
          <w:b/>
          <w:bCs/>
        </w:rPr>
        <w:t>在復旦的學習</w:t>
      </w:r>
      <w:r>
        <w:rPr>
          <w:b/>
          <w:bCs/>
          <w:lang w:val="zh-TW"/>
        </w:rPr>
        <w:tab/>
        <w:t>6</w:t>
      </w:r>
    </w:p>
    <w:p w:rsidR="00184965" w:rsidRPr="00D32513" w:rsidRDefault="00184965" w:rsidP="00020B9D">
      <w:pPr>
        <w:pStyle w:val="TOC1"/>
        <w:tabs>
          <w:tab w:val="right" w:leader="dot" w:pos="8306"/>
        </w:tabs>
        <w:outlineLvl w:val="2"/>
        <w:rPr>
          <w:b/>
          <w:bCs/>
          <w:lang w:val="zh-TW"/>
        </w:rPr>
      </w:pPr>
      <w:r>
        <w:rPr>
          <w:rFonts w:hint="eastAsia"/>
          <w:b/>
          <w:bCs/>
        </w:rPr>
        <w:t>在中國的旅遊</w:t>
      </w:r>
      <w:r>
        <w:rPr>
          <w:b/>
          <w:bCs/>
          <w:lang w:val="zh-TW"/>
        </w:rPr>
        <w:tab/>
        <w:t>7</w:t>
      </w:r>
    </w:p>
    <w:p w:rsidR="00184965" w:rsidRDefault="00184965" w:rsidP="00D32513"/>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Default="00184965" w:rsidP="000C7E67">
      <w:pPr>
        <w:jc w:val="center"/>
      </w:pPr>
    </w:p>
    <w:p w:rsidR="00184965" w:rsidRPr="0052332B" w:rsidRDefault="00184965" w:rsidP="0052332B">
      <w:pPr>
        <w:jc w:val="center"/>
        <w:rPr>
          <w:sz w:val="28"/>
        </w:rPr>
      </w:pPr>
      <w:r w:rsidRPr="0052332B">
        <w:rPr>
          <w:rFonts w:hint="eastAsia"/>
          <w:sz w:val="28"/>
        </w:rPr>
        <w:t>選擇</w:t>
      </w:r>
      <w:r>
        <w:rPr>
          <w:rFonts w:hint="eastAsia"/>
          <w:sz w:val="28"/>
        </w:rPr>
        <w:t>交換到</w:t>
      </w:r>
      <w:r w:rsidRPr="0052332B">
        <w:rPr>
          <w:rFonts w:hint="eastAsia"/>
          <w:sz w:val="28"/>
        </w:rPr>
        <w:t>中國上海</w:t>
      </w:r>
    </w:p>
    <w:p w:rsidR="00184965" w:rsidRPr="0052332B" w:rsidRDefault="00184965" w:rsidP="000C7E67">
      <w:r>
        <w:rPr>
          <w:rFonts w:hint="eastAsia"/>
        </w:rPr>
        <w:t xml:space="preserve">　　在一次的一位旅行者的演講中我聽到了這麼一段話，</w:t>
      </w:r>
      <w:r>
        <w:rPr>
          <w:rFonts w:ascii="新細明體" w:hAnsi="新細明體" w:hint="eastAsia"/>
        </w:rPr>
        <w:t>「請給自己至少一次機會，在國外待上三個月以上的時間，你才能真正開始體會到對方的文化。」這句話讓我有了這個動力，雖然大學四年常常出國，但都是短短</w:t>
      </w:r>
      <w:smartTag w:uri="urn:schemas-microsoft-com:office:smarttags" w:element="chmetcnv">
        <w:smartTagPr>
          <w:attr w:name="TCSC" w:val="1"/>
          <w:attr w:name="NumberType" w:val="3"/>
          <w:attr w:name="Negative" w:val="False"/>
          <w:attr w:name="HasSpace" w:val="False"/>
          <w:attr w:name="SourceValue" w:val="1"/>
          <w:attr w:name="UnitName" w:val="兩"/>
        </w:smartTagPr>
        <w:r>
          <w:rPr>
            <w:rFonts w:ascii="新細明體" w:hAnsi="新細明體" w:hint="eastAsia"/>
          </w:rPr>
          <w:t>一兩</w:t>
        </w:r>
      </w:smartTag>
      <w:r>
        <w:rPr>
          <w:rFonts w:ascii="新細明體" w:hAnsi="新細明體" w:hint="eastAsia"/>
        </w:rPr>
        <w:t>個禮拜的時間而已，光是玩都不夠了，怎麼可能深刻的體會該國的文化人文呢？所以希望能在大學畢業以前達成這個目標，而做一次的交換學生到國外生活是最佳的模式，因此決定在大四下把握了這個機會，申請前往中國上海復旦大學交換。</w:t>
      </w:r>
    </w:p>
    <w:p w:rsidR="00184965" w:rsidRDefault="00184965" w:rsidP="000C7E67">
      <w:pPr>
        <w:rPr>
          <w:rFonts w:ascii="新細明體"/>
        </w:rPr>
      </w:pPr>
      <w:r>
        <w:rPr>
          <w:rFonts w:ascii="新細明體" w:hAnsi="新細明體" w:hint="eastAsia"/>
        </w:rPr>
        <w:t xml:space="preserve">　　選擇中國是因為大三那年中，我在</w:t>
      </w:r>
      <w:r>
        <w:rPr>
          <w:rFonts w:ascii="新細明體" w:hAnsi="新細明體"/>
        </w:rPr>
        <w:t>ERSA</w:t>
      </w:r>
      <w:r>
        <w:rPr>
          <w:rFonts w:ascii="新細明體" w:hAnsi="新細明體" w:hint="eastAsia"/>
        </w:rPr>
        <w:t>裡擔任接待來清華做學期交換的大陸學生，因此結識了一大群來自內地的好朋友，而且大多數人跟我同一個年級，也是即將畢業。通常能來台灣交換的都是在學校一等一的學霸，很多人之後就是前往歐美繼續留學深造，所以想在交換同時把握這次機會去與他們見面，畢竟下次想要再相見更是不知何年何月了。雖然當初比較想前往北京的學校進行交流，可惜因為成績的不足，所以最後只能選擇第二志願來到上海。但上海作為中國經濟發展最好的城市，絕對是有很多可取之處，充滿了許多的活力，可以來此一探究竟也是相當難得體驗。</w:t>
      </w:r>
    </w:p>
    <w:p w:rsidR="00184965" w:rsidRDefault="00184965" w:rsidP="00020B9D">
      <w:pPr>
        <w:ind w:firstLineChars="200" w:firstLine="31680"/>
      </w:pPr>
      <w:r>
        <w:rPr>
          <w:rFonts w:hint="eastAsia"/>
        </w:rPr>
        <w:t>來到上海這一學期，我才了解到怎樣才能被稱為國際化的大都市，人家的高樓密布，隨便一棟就是二三十層樓高，而且真的路上充滿了來自世界各地國家的人。反觀台灣，我剛從松山機場出來的時候，還以為我到了那個二線城市了。從前一直以為台北</w:t>
      </w:r>
      <w:r>
        <w:t>101</w:t>
      </w:r>
      <w:r>
        <w:rPr>
          <w:rFonts w:hint="eastAsia"/>
        </w:rPr>
        <w:t>根本是沒必要的浪費，現在真的覺得如果沒有他，台北真的也沒甚麼。</w:t>
      </w:r>
    </w:p>
    <w:p w:rsidR="00184965" w:rsidRDefault="00184965" w:rsidP="00511092">
      <w:pPr>
        <w:jc w:val="center"/>
      </w:pPr>
      <w:r>
        <w:rPr>
          <w:rFonts w:hint="eastAsia"/>
        </w:rPr>
        <w:t xml:space="preserve">　</w:t>
      </w:r>
      <w:r w:rsidRPr="00DE787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style="width:350.25pt;height:262.5pt;visibility:visible">
            <v:imagedata r:id="rId7" o:title=""/>
          </v:shape>
        </w:pict>
      </w:r>
    </w:p>
    <w:p w:rsidR="00184965" w:rsidRDefault="00184965" w:rsidP="000C7E67">
      <w:r>
        <w:rPr>
          <w:rFonts w:hint="eastAsia"/>
        </w:rPr>
        <w:t xml:space="preserve">　　仔細看看人家在</w:t>
      </w:r>
      <w:r>
        <w:t>20</w:t>
      </w:r>
      <w:r>
        <w:rPr>
          <w:rFonts w:hint="eastAsia"/>
        </w:rPr>
        <w:t>年裡變化了多少，而我們的首都又變化了多少？真的只剩下</w:t>
      </w:r>
      <w:r>
        <w:t>101</w:t>
      </w:r>
      <w:r>
        <w:rPr>
          <w:rFonts w:hint="eastAsia"/>
        </w:rPr>
        <w:t>還可以跟別人比較了一下，這次去找以前的朋友時，他們跟我坦言，一開始有點對台灣失望，國際機場很小，台北雖然號稱是國際化大都市，其實也不過如此而已，這對於待在上海一學期的我來說，真的也是有這麼一樣的感觸。當然快速的發展也是讓他們付出了許多代價，溫州動車事件就是一個經典的例子，但是台灣真的很需要來一個大刀闊斧的改造才能有明顯的進步。如果要我總結對大陸的體驗：物質生活是最現代先進的，而人文素質與思想是</w:t>
      </w:r>
      <w:r>
        <w:t>30</w:t>
      </w:r>
      <w:r>
        <w:rPr>
          <w:rFonts w:hint="eastAsia"/>
        </w:rPr>
        <w:t>年前的台灣，但他們至少需要</w:t>
      </w:r>
      <w:r>
        <w:t>50</w:t>
      </w:r>
      <w:r>
        <w:rPr>
          <w:rFonts w:hint="eastAsia"/>
        </w:rPr>
        <w:t>年才能追上台灣的目前的腳步。人文這部分可以就太多方面來說了，但我就不一一贅述，還是要靠自己去實際的生活才能有很大的感觸。</w:t>
      </w:r>
    </w:p>
    <w:p w:rsidR="00184965" w:rsidRDefault="00184965" w:rsidP="00D32513">
      <w:pPr>
        <w:jc w:val="center"/>
      </w:pPr>
      <w:r w:rsidRPr="00DE787B">
        <w:rPr>
          <w:noProof/>
        </w:rPr>
        <w:pict>
          <v:shape id="圖片 2" o:spid="_x0000_i1026" type="#_x0000_t75" alt="https://fbcdn-sphotos-a.akamaihd.net/hphotos-ak-snc7/403350_358080787554026_1544456946_n.jpg" style="width:345pt;height:402pt;visibility:visible">
            <v:imagedata r:id="rId8" o:title="" cropbottom="3477f"/>
          </v:shape>
        </w:pict>
      </w:r>
    </w:p>
    <w:p w:rsidR="00184965" w:rsidRDefault="00184965" w:rsidP="000C7E67"/>
    <w:p w:rsidR="00184965" w:rsidRDefault="00184965" w:rsidP="000C7E67">
      <w:r>
        <w:rPr>
          <w:rFonts w:hint="eastAsia"/>
        </w:rPr>
        <w:t xml:space="preserve">　　於是最後選定了在大陸排行第三名的高校－復旦大學來做交換的學校了。來到上海之前就有人跟我說上海人通常都比較高傲，而上海復旦大學本身行政也有些高傲的態度在，起初我還沒有甚麼感覺，但在越接近期末越讓我感覺到那種黑暗在。大家都知道在中共的治理下，中國官場的黑暗與腐敗是眾所皆知的，而這些現象在學校也是可以很明顯地就注意到，雖然在復旦也是有聽說在某個小房間中，那裡面就專門是在洗錢的地方，不過我並沒有那種能力進到該場合去所以也就無法求證。但官場的腐敗就讓我深深的感受到了。</w:t>
      </w:r>
    </w:p>
    <w:p w:rsidR="00184965" w:rsidRPr="00EC5776" w:rsidRDefault="00184965" w:rsidP="004922AE">
      <w:pPr>
        <w:jc w:val="center"/>
        <w:rPr>
          <w:sz w:val="28"/>
          <w:szCs w:val="28"/>
        </w:rPr>
      </w:pPr>
      <w:r>
        <w:rPr>
          <w:rFonts w:hint="eastAsia"/>
          <w:sz w:val="28"/>
          <w:szCs w:val="28"/>
        </w:rPr>
        <w:t>上海</w:t>
      </w:r>
      <w:r w:rsidRPr="00EC5776">
        <w:rPr>
          <w:rFonts w:hint="eastAsia"/>
          <w:sz w:val="28"/>
          <w:szCs w:val="28"/>
        </w:rPr>
        <w:t>復旦周圍的生活</w:t>
      </w:r>
      <w:r>
        <w:rPr>
          <w:rFonts w:hint="eastAsia"/>
          <w:sz w:val="28"/>
          <w:szCs w:val="28"/>
        </w:rPr>
        <w:t>機能</w:t>
      </w:r>
    </w:p>
    <w:p w:rsidR="00184965" w:rsidRDefault="00184965" w:rsidP="00AB5CCE">
      <w:r>
        <w:rPr>
          <w:rFonts w:hint="eastAsia"/>
        </w:rPr>
        <w:t>食、衣、行</w:t>
      </w:r>
    </w:p>
    <w:p w:rsidR="00184965" w:rsidRDefault="00184965" w:rsidP="00AB5CCE">
      <w:r>
        <w:rPr>
          <w:rFonts w:hint="eastAsia"/>
        </w:rPr>
        <w:t xml:space="preserve">　　如果你是抱持的旅遊的心態來到上海！那你真是來對地方了！基本上上海到中國各地的火車都有，也有許多便宜的機票可以買，周邊也有著許多的城市景點可以去，交通跟旅遊景點可說是相當的方便與充沛。而復旦就在五角場附近，基本上購買生活用品都相當的方便，再搭配淘寶、一號店等等，隨時都可以有人專程送生活用品或零食到宿舍。</w:t>
      </w:r>
    </w:p>
    <w:p w:rsidR="00184965" w:rsidRDefault="00184965" w:rsidP="00AB5CCE">
      <w:r>
        <w:rPr>
          <w:rFonts w:hint="eastAsia"/>
        </w:rPr>
        <w:t xml:space="preserve">　　復旦的食堂也許不是那麼好吃，但可以相當的省錢，畢竟在上海可算是中國物價最高的地方，吃食堂一餐最多約</w:t>
      </w:r>
      <w:r>
        <w:t>10 rmb</w:t>
      </w:r>
      <w:r>
        <w:rPr>
          <w:rFonts w:hint="eastAsia"/>
        </w:rPr>
        <w:t>，但在外面小吃攤也要</w:t>
      </w:r>
      <w:r>
        <w:t>15~20 rmb</w:t>
      </w:r>
      <w:r>
        <w:rPr>
          <w:rFonts w:hint="eastAsia"/>
        </w:rPr>
        <w:t>，若要聚餐找餐廳請善用＂大眾點評網＂可以找到許多好吃的餐廳，大多是</w:t>
      </w:r>
      <w:r>
        <w:t>40rmb</w:t>
      </w:r>
      <w:r>
        <w:rPr>
          <w:rFonts w:hint="eastAsia"/>
        </w:rPr>
        <w:t>左右的價格。</w:t>
      </w:r>
    </w:p>
    <w:p w:rsidR="00184965" w:rsidRDefault="00184965" w:rsidP="00AB5CCE">
      <w:r>
        <w:rPr>
          <w:rFonts w:hint="eastAsia"/>
        </w:rPr>
        <w:t xml:space="preserve">　　值得一提的是在北區宿舍外面，有著令人著迷的黑暗料理，甚麼是黑暗料理？就是在夜晚才會出來的小攤販，就會停在北區大門口外面販賣，通常六點會出沒，然後</w:t>
      </w:r>
      <w:r>
        <w:t>7~9</w:t>
      </w:r>
      <w:r>
        <w:rPr>
          <w:rFonts w:hint="eastAsia"/>
        </w:rPr>
        <w:t>點由於會有城管來巡邏，所以會離開一趁子，之後又會在出沒！黑暗料理真的非常好吃！但是不建議吃太多，因為很多都是使用地沟油來製作的，可是如果不來嘗試一下的話，可以說是白來復旦啦！</w:t>
      </w:r>
    </w:p>
    <w:p w:rsidR="00184965" w:rsidRDefault="00184965" w:rsidP="00AB5CCE"/>
    <w:p w:rsidR="00184965" w:rsidRDefault="00184965" w:rsidP="00AB5CCE">
      <w:r>
        <w:rPr>
          <w:rFonts w:hint="eastAsia"/>
        </w:rPr>
        <w:t>住</w:t>
      </w:r>
    </w:p>
    <w:p w:rsidR="00184965" w:rsidRDefault="00184965" w:rsidP="00AB5CCE">
      <w:r>
        <w:rPr>
          <w:rFonts w:hint="eastAsia"/>
        </w:rPr>
        <w:t xml:space="preserve">　　復旦倒是給得還不錯！一學期</w:t>
      </w:r>
      <w:r>
        <w:t>800rmb</w:t>
      </w:r>
      <w:r>
        <w:rPr>
          <w:rFonts w:hint="eastAsia"/>
        </w:rPr>
        <w:t>有獨立的衛浴，不會熄燈、斷網，隨時都可以用熱水，為兩人房。六至八個人為一個單元，就有一個小客廳，但是水費、電費、飲用水、網路費要額外出，只要省一點，一學期總共不會超過</w:t>
      </w:r>
      <w:r>
        <w:t>600 rmb</w:t>
      </w:r>
      <w:r>
        <w:rPr>
          <w:rFonts w:hint="eastAsia"/>
        </w:rPr>
        <w:t>。所以的交換生住在同一棟公寓裏面，也有助於彼此一起認識，但是若是想去認識內地生的話，就得走一小段路到南區宿舍找他們了。</w:t>
      </w:r>
    </w:p>
    <w:p w:rsidR="00184965" w:rsidRDefault="00184965" w:rsidP="00AB5CCE"/>
    <w:p w:rsidR="00184965" w:rsidRDefault="00184965" w:rsidP="00AB5CCE">
      <w:r>
        <w:rPr>
          <w:rFonts w:hint="eastAsia"/>
        </w:rPr>
        <w:t>育、樂</w:t>
      </w:r>
    </w:p>
    <w:p w:rsidR="00184965" w:rsidRDefault="00184965" w:rsidP="00AB5CCE">
      <w:r>
        <w:rPr>
          <w:rFonts w:hint="eastAsia"/>
        </w:rPr>
        <w:t xml:space="preserve">　　基本北區的體育場是非常爛的，南區的政大體育館會好很多。大禮堂設備也不好，雖然很多表演在那邊舉行。許多人喜歡在本部光華樓前面的草坪曬太陽，建議多去其他校區逛逛，江灣校區圖書館很讚！本部的圖書館我基本沒進去過，而且建築蓋的是歐式風格，校園也很美。喜歡健身的人建議到楓林校區，據專業的室友說是很高級的設備，而且人比較少喔！</w:t>
      </w:r>
    </w:p>
    <w:p w:rsidR="00184965" w:rsidRDefault="00184965" w:rsidP="00AB5CCE">
      <w:r>
        <w:rPr>
          <w:rFonts w:hint="eastAsia"/>
        </w:rPr>
        <w:t xml:space="preserve">　　如果喜歡夜生活的話，上海也是有很多</w:t>
      </w:r>
      <w:r>
        <w:t>Club &amp;Bar</w:t>
      </w:r>
      <w:r>
        <w:rPr>
          <w:rFonts w:hint="eastAsia"/>
        </w:rPr>
        <w:t>可以去好好享受得唷！大陸的</w:t>
      </w:r>
      <w:r>
        <w:t>Club</w:t>
      </w:r>
      <w:r>
        <w:rPr>
          <w:rFonts w:hint="eastAsia"/>
        </w:rPr>
        <w:t>都不收入場費的，所以可以先在外面喝點小酒再進去，不然裡面的消費算是滿高的唷！</w:t>
      </w:r>
    </w:p>
    <w:p w:rsidR="00184965" w:rsidRDefault="00184965" w:rsidP="00D32513">
      <w:pPr>
        <w:jc w:val="center"/>
      </w:pPr>
      <w:r w:rsidRPr="00DE787B">
        <w:rPr>
          <w:noProof/>
        </w:rPr>
        <w:pict>
          <v:shape id="圖片 3" o:spid="_x0000_i1027" type="#_x0000_t75" style="width:177.75pt;height:236.25pt;visibility:visible">
            <v:imagedata r:id="rId9" o:title=""/>
          </v:shape>
        </w:pict>
      </w:r>
      <w:r w:rsidRPr="00DE787B">
        <w:rPr>
          <w:noProof/>
        </w:rPr>
        <w:pict>
          <v:shape id="圖片 4" o:spid="_x0000_i1028" type="#_x0000_t75" style="width:177pt;height:235.5pt;visibility:visible">
            <v:imagedata r:id="rId10" o:title=""/>
          </v:shape>
        </w:pict>
      </w:r>
    </w:p>
    <w:p w:rsidR="00184965" w:rsidRDefault="00184965" w:rsidP="007F3698">
      <w:pPr>
        <w:jc w:val="center"/>
        <w:rPr>
          <w:sz w:val="28"/>
        </w:rPr>
      </w:pPr>
      <w:r w:rsidRPr="007F3698">
        <w:rPr>
          <w:rFonts w:hint="eastAsia"/>
          <w:sz w:val="28"/>
        </w:rPr>
        <w:t>在復旦的學習</w:t>
      </w:r>
    </w:p>
    <w:p w:rsidR="00184965" w:rsidRDefault="00184965" w:rsidP="007F3698">
      <w:pPr>
        <w:rPr>
          <w:szCs w:val="24"/>
        </w:rPr>
      </w:pPr>
      <w:r>
        <w:rPr>
          <w:rFonts w:hint="eastAsia"/>
          <w:szCs w:val="24"/>
        </w:rPr>
        <w:t xml:space="preserve">　　也許我選的課程多屬於他們的通識課程，所以不太能感受到所謂的那種可怕認真的感覺。跟著他們上課，並沒有我在台灣想像的那麼誇張認真，其實許多的人都沒在聽課，不是自己在那邊看自己的書、用著電腦上網，再不然就是盯著手機，但是他們到了圖書館都會變成另外一個人，相當認真可怕，如果要感受大陸同學的認真，圖書館才是最佳的選擇。而在寫報告的部分，學校上級相當重視格式這種東西，像是我朋友的畢業論文就只是表格有些許錯誤，即使是微不足道的錯誤，也仍然會被退件。而在一般繳交的通識報告，也需要符合一定的格式條件才行，實在是有種很八股文的感覺。在字數的地方，也是令我很吃不消，可能是他們從小教育方式的關係，很多人隨便一寫文章就是幾千字以上，對我來說要破三千字真的是很辛苦的事情。</w:t>
      </w:r>
    </w:p>
    <w:p w:rsidR="00184965" w:rsidRDefault="00184965" w:rsidP="007F3698">
      <w:pPr>
        <w:rPr>
          <w:szCs w:val="24"/>
        </w:rPr>
      </w:pPr>
      <w:r>
        <w:rPr>
          <w:rFonts w:hint="eastAsia"/>
          <w:szCs w:val="24"/>
        </w:rPr>
        <w:t xml:space="preserve">　　以前在清大上課的時候聽過一位老師說過清大給老師的自由度相當的高，去完復旦才真正了解老師的意思，像是復旦的老師要給成績時，就必須照規定給學期成績Ａ的不得超過</w:t>
      </w:r>
      <w:r>
        <w:rPr>
          <w:szCs w:val="24"/>
        </w:rPr>
        <w:t>30%</w:t>
      </w:r>
      <w:r>
        <w:rPr>
          <w:rFonts w:hint="eastAsia"/>
          <w:szCs w:val="24"/>
        </w:rPr>
        <w:t>，在評分的內容中，一些比較固定的如考試等，就必須佔總成績的</w:t>
      </w:r>
      <w:r>
        <w:rPr>
          <w:szCs w:val="24"/>
        </w:rPr>
        <w:t>60%</w:t>
      </w:r>
      <w:r>
        <w:rPr>
          <w:rFonts w:hint="eastAsia"/>
          <w:szCs w:val="24"/>
        </w:rPr>
        <w:t>諸如此類的規定真的很繁雜，去完以後才深深體會到在清華當老師真的是比在復旦好多了。</w:t>
      </w:r>
    </w:p>
    <w:p w:rsidR="00184965" w:rsidRDefault="00184965" w:rsidP="007F3698">
      <w:pPr>
        <w:rPr>
          <w:szCs w:val="24"/>
        </w:rPr>
      </w:pPr>
      <w:r>
        <w:rPr>
          <w:rFonts w:hint="eastAsia"/>
          <w:szCs w:val="24"/>
        </w:rPr>
        <w:t xml:space="preserve">　　這學期我最喜歡修的課就是京劇藝術賞析了，這學期一共進了九次的劇場，實際的體驗京劇的美，而且是用很便宜的票價進去的！很多人覺得很不可思議為什麼我會去選課，你真的聽得懂嗎？其實只要多聽就多少聽得懂一點，而且又有字幕的輔助，想要知道故事的內容是沒問題的，很多劇目都是耳熟能詳的典故。而且京劇是中華文化的遺產，雖然台灣並沒有盛行觀看京劇，難得來到上海，有著上海京劇院的加持，沒去欣賞一下真的好可惜！而且由於老師的幫助，還有機會跟演員近距離的發問與合照，真的是非常的值得。</w:t>
      </w:r>
    </w:p>
    <w:p w:rsidR="00184965" w:rsidRDefault="00184965" w:rsidP="00D32513">
      <w:pPr>
        <w:jc w:val="center"/>
        <w:rPr>
          <w:szCs w:val="24"/>
        </w:rPr>
      </w:pPr>
      <w:r w:rsidRPr="00020B9D">
        <w:rPr>
          <w:noProof/>
          <w:szCs w:val="24"/>
        </w:rPr>
        <w:pict>
          <v:shape id="圖片 5" o:spid="_x0000_i1029" type="#_x0000_t75" style="width:396.75pt;height:295.5pt;visibility:visible">
            <v:imagedata r:id="rId11" o:title=""/>
          </v:shape>
        </w:pict>
      </w:r>
    </w:p>
    <w:p w:rsidR="00184965" w:rsidRDefault="00184965" w:rsidP="007F3698">
      <w:pPr>
        <w:rPr>
          <w:szCs w:val="24"/>
        </w:rPr>
      </w:pPr>
      <w:r>
        <w:rPr>
          <w:rFonts w:hint="eastAsia"/>
          <w:szCs w:val="24"/>
        </w:rPr>
        <w:t xml:space="preserve">　　在學生舉辦活動的部分，真的深深感覺到他們遠遠不及台灣學生的舉辦能力。在台灣我們喜歡用多采多姿，許多有創意的海報來做宣傳；而他們喜歡拉一個大的布條，用一個標語來說明他們活動內容，這跟他們一路長大的環境有關，畢竟在生活的周遭他們真的特別喜歡使用＂一句口號＂來做宣傳，但往往無法充分的給予觀眾足夠去看表演的資訊。而但是在文宣中文字的內容真的很令人心動，他們寫得妙筆生花，往往可以吸引我們去看表演。可是到現場看表演往往都會名不符實，讓我們有點失望。先就設備來說，復旦的場地相當的不好，每次只要坐在中間的位子就已經聽不清楚演員的聲音了。而舞台劇或者熱舞感覺都沒有台灣的精采。</w:t>
      </w:r>
    </w:p>
    <w:p w:rsidR="00184965" w:rsidRDefault="00184965" w:rsidP="001F1218">
      <w:pPr>
        <w:jc w:val="center"/>
        <w:rPr>
          <w:sz w:val="28"/>
          <w:szCs w:val="24"/>
        </w:rPr>
      </w:pPr>
      <w:r w:rsidRPr="001F1218">
        <w:rPr>
          <w:rFonts w:hint="eastAsia"/>
          <w:sz w:val="28"/>
          <w:szCs w:val="24"/>
        </w:rPr>
        <w:t>在中國的旅遊</w:t>
      </w:r>
    </w:p>
    <w:p w:rsidR="00184965" w:rsidRDefault="00184965" w:rsidP="00773CA0">
      <w:pPr>
        <w:rPr>
          <w:szCs w:val="24"/>
        </w:rPr>
      </w:pPr>
      <w:r>
        <w:rPr>
          <w:rFonts w:hint="eastAsia"/>
          <w:szCs w:val="24"/>
        </w:rPr>
        <w:t>身為交換學生，當然不會是以讀書為主要目的，體驗當地與旅遊更是不可或缺的！而且中國那麼大，有著這麼多世界知名的景點，不把握這次機會趕緊去一下，真的不知道何時才能去。加上上海這麼便利的交通，更是讓我們很容易的可以到全中國各地旅遊。基本上我們這群交換生幾乎每個人都很會玩，跑出國玩的也有，而我自己這次基本上跑了東北、江南地區連西藏都去了！真的是玩很大！</w:t>
      </w:r>
      <w:r w:rsidRPr="00020B9D">
        <w:rPr>
          <w:noProof/>
          <w:szCs w:val="24"/>
        </w:rPr>
        <w:pict>
          <v:shape id="圖片 8" o:spid="_x0000_i1030" type="#_x0000_t75" style="width:196.5pt;height:147pt;visibility:visible">
            <v:imagedata r:id="rId12" o:title=""/>
          </v:shape>
        </w:pict>
      </w:r>
      <w:r w:rsidRPr="00020B9D">
        <w:rPr>
          <w:noProof/>
          <w:szCs w:val="24"/>
        </w:rPr>
        <w:pict>
          <v:shape id="圖片 9" o:spid="_x0000_i1031" type="#_x0000_t75" style="width:201pt;height:302.25pt;visibility:visible">
            <v:imagedata r:id="rId13" o:title=""/>
          </v:shape>
        </w:pict>
      </w:r>
    </w:p>
    <w:p w:rsidR="00184965" w:rsidRPr="001F1218" w:rsidRDefault="00184965" w:rsidP="00773CA0">
      <w:pPr>
        <w:rPr>
          <w:szCs w:val="24"/>
        </w:rPr>
      </w:pPr>
      <w:r>
        <w:rPr>
          <w:rFonts w:hint="eastAsia"/>
          <w:szCs w:val="24"/>
        </w:rPr>
        <w:t xml:space="preserve">　　其實玩甚麼並不是重點，重點是你在過程中遇到的人、事、時、地、物，你所編織出自己的故事、想法、觀點並且與別人分享。在中國的好處就是你永遠不知道你會遇到一個怎麼樣背景的人，大家都來自中國的各地甚是世界各國，每個人都有著自己一套生活方式與體會，你可以聽到許多根本未曾想過的故事與觀點，而且大家又可以很輕鬆地互相溝通，真的很方便互相交流。如果可以，我真心建議多多選擇以火車的方式進行旅遊，雖然花費的時間比飛機多，也比較辛苦，但是你才比較有時間跟不同的人進行交流，多多選擇青年旅舍也是一個不錯的選擇。與人交流才會讓你這趟旅程增添更多的光彩，也更加地有意義。</w:t>
      </w:r>
      <w:r w:rsidRPr="00020B9D">
        <w:rPr>
          <w:noProof/>
          <w:szCs w:val="24"/>
        </w:rPr>
        <w:pict>
          <v:shape id="圖片 6" o:spid="_x0000_i1032" type="#_x0000_t75" style="width:192.75pt;height:128.25pt;visibility:visible">
            <v:imagedata r:id="rId14" o:title=""/>
          </v:shape>
        </w:pict>
      </w:r>
      <w:r w:rsidRPr="00020B9D">
        <w:rPr>
          <w:noProof/>
          <w:szCs w:val="24"/>
        </w:rPr>
        <w:pict>
          <v:shape id="圖片 7" o:spid="_x0000_i1033" type="#_x0000_t75" style="width:207.75pt;height:116.25pt;visibility:visible">
            <v:imagedata r:id="rId15" o:title=""/>
          </v:shape>
        </w:pict>
      </w:r>
      <w:bookmarkStart w:id="0" w:name="_GoBack"/>
      <w:bookmarkEnd w:id="0"/>
    </w:p>
    <w:sectPr w:rsidR="00184965" w:rsidRPr="001F1218" w:rsidSect="00AE75FF">
      <w:footerReference w:type="default" r:id="rId1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965" w:rsidRDefault="00184965" w:rsidP="0030551D">
      <w:r>
        <w:separator/>
      </w:r>
    </w:p>
  </w:endnote>
  <w:endnote w:type="continuationSeparator" w:id="0">
    <w:p w:rsidR="00184965" w:rsidRDefault="00184965" w:rsidP="003055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965" w:rsidRDefault="00184965">
    <w:pPr>
      <w:pStyle w:val="Footer"/>
      <w:jc w:val="center"/>
    </w:pPr>
    <w:fldSimple w:instr="PAGE   \* MERGEFORMAT">
      <w:r w:rsidRPr="00EB7FDD">
        <w:rPr>
          <w:noProof/>
          <w:lang w:val="zh-TW"/>
        </w:rPr>
        <w:t>8</w:t>
      </w:r>
    </w:fldSimple>
  </w:p>
  <w:p w:rsidR="00184965" w:rsidRDefault="001849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965" w:rsidRDefault="00184965" w:rsidP="0030551D">
      <w:r>
        <w:separator/>
      </w:r>
    </w:p>
  </w:footnote>
  <w:footnote w:type="continuationSeparator" w:id="0">
    <w:p w:rsidR="00184965" w:rsidRDefault="00184965" w:rsidP="003055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22EAB"/>
    <w:multiLevelType w:val="hybridMultilevel"/>
    <w:tmpl w:val="0382D02E"/>
    <w:lvl w:ilvl="0" w:tplc="0409000F">
      <w:start w:val="1"/>
      <w:numFmt w:val="decimal"/>
      <w:lvlText w:val="%1."/>
      <w:lvlJc w:val="left"/>
      <w:pPr>
        <w:ind w:left="480" w:hanging="480"/>
      </w:pPr>
      <w:rPr>
        <w:rFonts w:cs="Times New Roman"/>
      </w:rPr>
    </w:lvl>
    <w:lvl w:ilvl="1" w:tplc="0409000F">
      <w:start w:val="1"/>
      <w:numFmt w:val="decimal"/>
      <w:lvlText w:val="%2."/>
      <w:lvlJc w:val="left"/>
      <w:pPr>
        <w:ind w:left="48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504B0616"/>
    <w:multiLevelType w:val="hybridMultilevel"/>
    <w:tmpl w:val="610A4428"/>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6D757906"/>
    <w:multiLevelType w:val="hybridMultilevel"/>
    <w:tmpl w:val="637CF43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54CF"/>
    <w:rsid w:val="00000DAE"/>
    <w:rsid w:val="000062C3"/>
    <w:rsid w:val="00007766"/>
    <w:rsid w:val="00020B9D"/>
    <w:rsid w:val="00027F3B"/>
    <w:rsid w:val="0003620A"/>
    <w:rsid w:val="00052239"/>
    <w:rsid w:val="00057BB7"/>
    <w:rsid w:val="00063415"/>
    <w:rsid w:val="0009196E"/>
    <w:rsid w:val="00094FE4"/>
    <w:rsid w:val="000B474B"/>
    <w:rsid w:val="000C7E67"/>
    <w:rsid w:val="00122208"/>
    <w:rsid w:val="00126907"/>
    <w:rsid w:val="00157A1A"/>
    <w:rsid w:val="00184965"/>
    <w:rsid w:val="001B1F90"/>
    <w:rsid w:val="001C12CC"/>
    <w:rsid w:val="001E0902"/>
    <w:rsid w:val="001F1218"/>
    <w:rsid w:val="001F670C"/>
    <w:rsid w:val="00205041"/>
    <w:rsid w:val="0022435B"/>
    <w:rsid w:val="00244316"/>
    <w:rsid w:val="002639C3"/>
    <w:rsid w:val="0027421A"/>
    <w:rsid w:val="00295184"/>
    <w:rsid w:val="002D2FB1"/>
    <w:rsid w:val="002F7D62"/>
    <w:rsid w:val="00300991"/>
    <w:rsid w:val="00305215"/>
    <w:rsid w:val="0030551D"/>
    <w:rsid w:val="00313C60"/>
    <w:rsid w:val="00314237"/>
    <w:rsid w:val="00335F20"/>
    <w:rsid w:val="00346732"/>
    <w:rsid w:val="00393ABE"/>
    <w:rsid w:val="003A11B0"/>
    <w:rsid w:val="003A5074"/>
    <w:rsid w:val="003C27B8"/>
    <w:rsid w:val="003C586E"/>
    <w:rsid w:val="003C6E56"/>
    <w:rsid w:val="003D0078"/>
    <w:rsid w:val="004327E9"/>
    <w:rsid w:val="0043349F"/>
    <w:rsid w:val="004528BB"/>
    <w:rsid w:val="00463D7B"/>
    <w:rsid w:val="0048579E"/>
    <w:rsid w:val="004922AE"/>
    <w:rsid w:val="004A55E4"/>
    <w:rsid w:val="004C018F"/>
    <w:rsid w:val="004D3790"/>
    <w:rsid w:val="00511092"/>
    <w:rsid w:val="00520BBF"/>
    <w:rsid w:val="0052332B"/>
    <w:rsid w:val="00553FA7"/>
    <w:rsid w:val="00572BA3"/>
    <w:rsid w:val="00572E61"/>
    <w:rsid w:val="00573A37"/>
    <w:rsid w:val="00594974"/>
    <w:rsid w:val="005E0777"/>
    <w:rsid w:val="005E5A37"/>
    <w:rsid w:val="006017D9"/>
    <w:rsid w:val="00646286"/>
    <w:rsid w:val="00672505"/>
    <w:rsid w:val="00680B86"/>
    <w:rsid w:val="00682350"/>
    <w:rsid w:val="0068329A"/>
    <w:rsid w:val="00687C60"/>
    <w:rsid w:val="006A2CB2"/>
    <w:rsid w:val="006A4A57"/>
    <w:rsid w:val="006C54C9"/>
    <w:rsid w:val="006D1A14"/>
    <w:rsid w:val="006D467C"/>
    <w:rsid w:val="006E523A"/>
    <w:rsid w:val="00706FC2"/>
    <w:rsid w:val="00722609"/>
    <w:rsid w:val="00732A61"/>
    <w:rsid w:val="00771DED"/>
    <w:rsid w:val="00773CA0"/>
    <w:rsid w:val="0077509A"/>
    <w:rsid w:val="007E05F0"/>
    <w:rsid w:val="007F3698"/>
    <w:rsid w:val="0081568A"/>
    <w:rsid w:val="0083477B"/>
    <w:rsid w:val="008706C5"/>
    <w:rsid w:val="008727E4"/>
    <w:rsid w:val="008C3FD6"/>
    <w:rsid w:val="008D314C"/>
    <w:rsid w:val="008F35BD"/>
    <w:rsid w:val="008F406C"/>
    <w:rsid w:val="008F41C2"/>
    <w:rsid w:val="008F4F67"/>
    <w:rsid w:val="00957424"/>
    <w:rsid w:val="00964B73"/>
    <w:rsid w:val="00986687"/>
    <w:rsid w:val="00990F3E"/>
    <w:rsid w:val="009954CF"/>
    <w:rsid w:val="009A32AD"/>
    <w:rsid w:val="009B535E"/>
    <w:rsid w:val="009C7752"/>
    <w:rsid w:val="009D06FE"/>
    <w:rsid w:val="009F0A3A"/>
    <w:rsid w:val="009F0D8C"/>
    <w:rsid w:val="00A24693"/>
    <w:rsid w:val="00A27FAF"/>
    <w:rsid w:val="00A35199"/>
    <w:rsid w:val="00A516F9"/>
    <w:rsid w:val="00A7094E"/>
    <w:rsid w:val="00A71AD8"/>
    <w:rsid w:val="00AA7112"/>
    <w:rsid w:val="00AB5CCE"/>
    <w:rsid w:val="00AC28E8"/>
    <w:rsid w:val="00AE301F"/>
    <w:rsid w:val="00AE75FF"/>
    <w:rsid w:val="00AF42BA"/>
    <w:rsid w:val="00B4456F"/>
    <w:rsid w:val="00B5050F"/>
    <w:rsid w:val="00B57AB8"/>
    <w:rsid w:val="00B765CF"/>
    <w:rsid w:val="00B76778"/>
    <w:rsid w:val="00BA3864"/>
    <w:rsid w:val="00BB51C1"/>
    <w:rsid w:val="00BC2247"/>
    <w:rsid w:val="00BD2669"/>
    <w:rsid w:val="00BE4AFB"/>
    <w:rsid w:val="00C0350C"/>
    <w:rsid w:val="00C054E4"/>
    <w:rsid w:val="00C326F0"/>
    <w:rsid w:val="00C5503B"/>
    <w:rsid w:val="00C618B4"/>
    <w:rsid w:val="00C764FA"/>
    <w:rsid w:val="00C85E8F"/>
    <w:rsid w:val="00C91DB8"/>
    <w:rsid w:val="00C9549F"/>
    <w:rsid w:val="00CA40FF"/>
    <w:rsid w:val="00CB494B"/>
    <w:rsid w:val="00CB7AA9"/>
    <w:rsid w:val="00CE65CA"/>
    <w:rsid w:val="00CF2F71"/>
    <w:rsid w:val="00CF3BED"/>
    <w:rsid w:val="00CF54BB"/>
    <w:rsid w:val="00D00124"/>
    <w:rsid w:val="00D32513"/>
    <w:rsid w:val="00D831D3"/>
    <w:rsid w:val="00DA69A7"/>
    <w:rsid w:val="00DB1477"/>
    <w:rsid w:val="00DB586E"/>
    <w:rsid w:val="00DE787B"/>
    <w:rsid w:val="00E21DBA"/>
    <w:rsid w:val="00E852BD"/>
    <w:rsid w:val="00E93FA1"/>
    <w:rsid w:val="00E96B54"/>
    <w:rsid w:val="00EA689E"/>
    <w:rsid w:val="00EB7FDD"/>
    <w:rsid w:val="00EC5776"/>
    <w:rsid w:val="00ED38C5"/>
    <w:rsid w:val="00EE20AF"/>
    <w:rsid w:val="00F110A0"/>
    <w:rsid w:val="00F11E66"/>
    <w:rsid w:val="00F31C52"/>
    <w:rsid w:val="00F72CFE"/>
    <w:rsid w:val="00FB17C9"/>
    <w:rsid w:val="00FC1639"/>
    <w:rsid w:val="00FE4CE5"/>
    <w:rsid w:val="00FE62E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E75FF"/>
    <w:pPr>
      <w:widowControl w:val="0"/>
    </w:pPr>
  </w:style>
  <w:style w:type="paragraph" w:styleId="Heading1">
    <w:name w:val="heading 1"/>
    <w:basedOn w:val="Normal"/>
    <w:next w:val="Normal"/>
    <w:link w:val="Heading1Char"/>
    <w:uiPriority w:val="99"/>
    <w:qFormat/>
    <w:rsid w:val="00D32513"/>
    <w:pPr>
      <w:keepNext/>
      <w:spacing w:before="180" w:after="180" w:line="720" w:lineRule="auto"/>
      <w:outlineLvl w:val="0"/>
    </w:pPr>
    <w:rPr>
      <w:rFonts w:ascii="Cambria" w:hAnsi="Cambria"/>
      <w:b/>
      <w:bCs/>
      <w:kern w:val="52"/>
      <w:sz w:val="52"/>
      <w:szCs w:val="52"/>
    </w:rPr>
  </w:style>
  <w:style w:type="paragraph" w:styleId="Heading2">
    <w:name w:val="heading 2"/>
    <w:basedOn w:val="Normal"/>
    <w:next w:val="Normal"/>
    <w:link w:val="Heading2Char"/>
    <w:uiPriority w:val="99"/>
    <w:qFormat/>
    <w:rsid w:val="00D32513"/>
    <w:pPr>
      <w:keepNext/>
      <w:spacing w:line="720" w:lineRule="auto"/>
      <w:outlineLvl w:val="1"/>
    </w:pPr>
    <w:rPr>
      <w:rFonts w:ascii="Cambria" w:hAnsi="Cambria"/>
      <w:b/>
      <w:bCs/>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2513"/>
    <w:rPr>
      <w:rFonts w:ascii="Cambria" w:eastAsia="新細明體" w:hAnsi="Cambria" w:cs="Times New Roman"/>
      <w:b/>
      <w:bCs/>
      <w:kern w:val="52"/>
      <w:sz w:val="52"/>
      <w:szCs w:val="52"/>
    </w:rPr>
  </w:style>
  <w:style w:type="character" w:customStyle="1" w:styleId="Heading2Char">
    <w:name w:val="Heading 2 Char"/>
    <w:basedOn w:val="DefaultParagraphFont"/>
    <w:link w:val="Heading2"/>
    <w:uiPriority w:val="99"/>
    <w:semiHidden/>
    <w:locked/>
    <w:rsid w:val="00D32513"/>
    <w:rPr>
      <w:rFonts w:ascii="Cambria" w:eastAsia="新細明體" w:hAnsi="Cambria" w:cs="Times New Roman"/>
      <w:b/>
      <w:bCs/>
      <w:sz w:val="48"/>
      <w:szCs w:val="48"/>
    </w:rPr>
  </w:style>
  <w:style w:type="paragraph" w:styleId="BalloonText">
    <w:name w:val="Balloon Text"/>
    <w:basedOn w:val="Normal"/>
    <w:link w:val="BalloonTextChar"/>
    <w:uiPriority w:val="99"/>
    <w:semiHidden/>
    <w:rsid w:val="00A71AD8"/>
    <w:rPr>
      <w:rFonts w:ascii="Cambria" w:hAnsi="Cambria"/>
      <w:sz w:val="18"/>
      <w:szCs w:val="18"/>
    </w:rPr>
  </w:style>
  <w:style w:type="character" w:customStyle="1" w:styleId="BalloonTextChar">
    <w:name w:val="Balloon Text Char"/>
    <w:basedOn w:val="DefaultParagraphFont"/>
    <w:link w:val="BalloonText"/>
    <w:uiPriority w:val="99"/>
    <w:semiHidden/>
    <w:locked/>
    <w:rsid w:val="00A71AD8"/>
    <w:rPr>
      <w:rFonts w:ascii="Cambria" w:eastAsia="新細明體" w:hAnsi="Cambria" w:cs="Times New Roman"/>
      <w:sz w:val="18"/>
      <w:szCs w:val="18"/>
    </w:rPr>
  </w:style>
  <w:style w:type="character" w:styleId="Hyperlink">
    <w:name w:val="Hyperlink"/>
    <w:basedOn w:val="DefaultParagraphFont"/>
    <w:uiPriority w:val="99"/>
    <w:rsid w:val="00990F3E"/>
    <w:rPr>
      <w:rFonts w:cs="Times New Roman"/>
      <w:color w:val="0000FF"/>
      <w:u w:val="single"/>
    </w:rPr>
  </w:style>
  <w:style w:type="paragraph" w:styleId="ListParagraph">
    <w:name w:val="List Paragraph"/>
    <w:basedOn w:val="Normal"/>
    <w:uiPriority w:val="99"/>
    <w:qFormat/>
    <w:rsid w:val="009F0D8C"/>
    <w:pPr>
      <w:ind w:leftChars="200" w:left="480"/>
    </w:pPr>
  </w:style>
  <w:style w:type="paragraph" w:styleId="TOCHeading">
    <w:name w:val="TOC Heading"/>
    <w:basedOn w:val="Heading1"/>
    <w:next w:val="Normal"/>
    <w:uiPriority w:val="99"/>
    <w:qFormat/>
    <w:rsid w:val="00D32513"/>
    <w:pPr>
      <w:keepLines/>
      <w:widowControl/>
      <w:spacing w:before="480" w:after="0" w:line="276" w:lineRule="auto"/>
      <w:outlineLvl w:val="9"/>
    </w:pPr>
    <w:rPr>
      <w:color w:val="365F91"/>
      <w:kern w:val="0"/>
      <w:sz w:val="28"/>
      <w:szCs w:val="28"/>
    </w:rPr>
  </w:style>
  <w:style w:type="paragraph" w:styleId="TOC2">
    <w:name w:val="toc 2"/>
    <w:basedOn w:val="Normal"/>
    <w:next w:val="Normal"/>
    <w:autoRedefine/>
    <w:uiPriority w:val="99"/>
    <w:semiHidden/>
    <w:rsid w:val="00D32513"/>
    <w:pPr>
      <w:widowControl/>
      <w:spacing w:after="100" w:line="276" w:lineRule="auto"/>
      <w:ind w:left="220"/>
    </w:pPr>
    <w:rPr>
      <w:kern w:val="0"/>
      <w:sz w:val="22"/>
    </w:rPr>
  </w:style>
  <w:style w:type="paragraph" w:styleId="TOC1">
    <w:name w:val="toc 1"/>
    <w:basedOn w:val="Normal"/>
    <w:next w:val="Normal"/>
    <w:autoRedefine/>
    <w:uiPriority w:val="99"/>
    <w:rsid w:val="00D32513"/>
    <w:pPr>
      <w:widowControl/>
      <w:spacing w:after="100" w:line="276" w:lineRule="auto"/>
    </w:pPr>
    <w:rPr>
      <w:kern w:val="0"/>
      <w:sz w:val="22"/>
    </w:rPr>
  </w:style>
  <w:style w:type="paragraph" w:styleId="TOC3">
    <w:name w:val="toc 3"/>
    <w:basedOn w:val="Normal"/>
    <w:next w:val="Normal"/>
    <w:autoRedefine/>
    <w:uiPriority w:val="99"/>
    <w:semiHidden/>
    <w:rsid w:val="00D32513"/>
    <w:pPr>
      <w:widowControl/>
      <w:spacing w:after="100" w:line="276" w:lineRule="auto"/>
      <w:ind w:left="440"/>
    </w:pPr>
    <w:rPr>
      <w:kern w:val="0"/>
      <w:sz w:val="22"/>
    </w:rPr>
  </w:style>
  <w:style w:type="paragraph" w:styleId="Header">
    <w:name w:val="header"/>
    <w:basedOn w:val="Normal"/>
    <w:link w:val="HeaderChar"/>
    <w:uiPriority w:val="99"/>
    <w:rsid w:val="0030551D"/>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30551D"/>
    <w:rPr>
      <w:rFonts w:cs="Times New Roman"/>
      <w:sz w:val="20"/>
      <w:szCs w:val="20"/>
    </w:rPr>
  </w:style>
  <w:style w:type="paragraph" w:styleId="Footer">
    <w:name w:val="footer"/>
    <w:basedOn w:val="Normal"/>
    <w:link w:val="FooterChar"/>
    <w:uiPriority w:val="99"/>
    <w:rsid w:val="0030551D"/>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30551D"/>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392</TotalTime>
  <Pages>8</Pages>
  <Words>550</Words>
  <Characters>3136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Beckham</dc:creator>
  <cp:keywords/>
  <dc:description/>
  <cp:lastModifiedBy>USER</cp:lastModifiedBy>
  <cp:revision>10</cp:revision>
  <dcterms:created xsi:type="dcterms:W3CDTF">2012-07-30T13:06:00Z</dcterms:created>
  <dcterms:modified xsi:type="dcterms:W3CDTF">2013-02-06T03:38:00Z</dcterms:modified>
</cp:coreProperties>
</file>