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58C" w:rsidRPr="00540633" w:rsidRDefault="0017758C" w:rsidP="008F3E71">
      <w:pPr>
        <w:spacing w:line="240" w:lineRule="atLeast"/>
        <w:jc w:val="center"/>
        <w:rPr>
          <w:rFonts w:eastAsia="新細明體"/>
          <w:sz w:val="28"/>
          <w:szCs w:val="28"/>
          <w:lang w:eastAsia="zh-TW"/>
        </w:rPr>
      </w:pPr>
      <w:r w:rsidRPr="00540633">
        <w:rPr>
          <w:rFonts w:eastAsia="新細明體"/>
          <w:sz w:val="28"/>
          <w:szCs w:val="28"/>
          <w:lang w:eastAsia="zh-TW"/>
        </w:rPr>
        <w:t>2010</w:t>
      </w:r>
      <w:r w:rsidRPr="00540633">
        <w:rPr>
          <w:rFonts w:eastAsia="新細明體" w:hint="eastAsia"/>
          <w:sz w:val="28"/>
          <w:szCs w:val="28"/>
          <w:lang w:eastAsia="zh-TW"/>
        </w:rPr>
        <w:t>年两岸暑期学术交流</w:t>
      </w:r>
      <w:r w:rsidRPr="00540633">
        <w:rPr>
          <w:rFonts w:eastAsia="新細明體"/>
          <w:sz w:val="28"/>
          <w:szCs w:val="28"/>
          <w:lang w:eastAsia="zh-TW"/>
        </w:rPr>
        <w:t xml:space="preserve"> </w:t>
      </w:r>
      <w:r w:rsidRPr="00540633">
        <w:rPr>
          <w:rFonts w:eastAsia="新細明體" w:hint="eastAsia"/>
          <w:sz w:val="28"/>
          <w:szCs w:val="28"/>
          <w:lang w:eastAsia="zh-TW"/>
        </w:rPr>
        <w:t>专题报告</w:t>
      </w:r>
    </w:p>
    <w:p w:rsidR="0017758C" w:rsidRPr="00540633" w:rsidRDefault="0017758C" w:rsidP="008F3E71">
      <w:pPr>
        <w:spacing w:line="240" w:lineRule="atLeast"/>
        <w:jc w:val="center"/>
        <w:rPr>
          <w:rFonts w:eastAsia="新細明體"/>
          <w:sz w:val="28"/>
          <w:szCs w:val="28"/>
          <w:lang w:eastAsia="zh-TW"/>
        </w:rPr>
      </w:pPr>
    </w:p>
    <w:p w:rsidR="0017758C" w:rsidRPr="00540633" w:rsidRDefault="0017758C" w:rsidP="008F3E71">
      <w:pPr>
        <w:spacing w:line="240" w:lineRule="atLeast"/>
        <w:jc w:val="center"/>
        <w:rPr>
          <w:rFonts w:eastAsia="新細明體"/>
          <w:sz w:val="28"/>
          <w:szCs w:val="28"/>
          <w:lang w:eastAsia="zh-TW"/>
        </w:rPr>
      </w:pPr>
      <w:r w:rsidRPr="00540633">
        <w:rPr>
          <w:rFonts w:eastAsia="新細明體" w:hint="eastAsia"/>
          <w:sz w:val="28"/>
          <w:szCs w:val="28"/>
          <w:lang w:eastAsia="zh-TW"/>
        </w:rPr>
        <w:t>利用地震訊號测量滑波发生位置以及大小</w:t>
      </w:r>
    </w:p>
    <w:p w:rsidR="0017758C" w:rsidRPr="00540633" w:rsidRDefault="0017758C" w:rsidP="008F3E71">
      <w:pPr>
        <w:spacing w:line="240" w:lineRule="atLeast"/>
        <w:jc w:val="center"/>
        <w:rPr>
          <w:rFonts w:eastAsia="新細明體"/>
          <w:b/>
          <w:sz w:val="28"/>
          <w:szCs w:val="28"/>
          <w:lang w:eastAsia="zh-TW"/>
        </w:rPr>
      </w:pPr>
      <w:r w:rsidRPr="00540633">
        <w:rPr>
          <w:rFonts w:eastAsia="新細明體"/>
          <w:b/>
          <w:sz w:val="28"/>
          <w:szCs w:val="28"/>
          <w:lang w:eastAsia="zh-TW"/>
        </w:rPr>
        <w:t>Monitoring Landslide with Seismic Waveforms</w:t>
      </w:r>
    </w:p>
    <w:p w:rsidR="0017758C" w:rsidRPr="00540633" w:rsidRDefault="0017758C" w:rsidP="008F3E71">
      <w:pPr>
        <w:spacing w:line="240" w:lineRule="atLeast"/>
        <w:jc w:val="center"/>
        <w:rPr>
          <w:rFonts w:eastAsia="新細明體"/>
          <w:sz w:val="28"/>
          <w:szCs w:val="28"/>
          <w:lang w:eastAsia="zh-TW"/>
        </w:rPr>
      </w:pPr>
    </w:p>
    <w:p w:rsidR="0017758C" w:rsidRPr="00540633" w:rsidRDefault="0017758C" w:rsidP="008F3E71">
      <w:pPr>
        <w:spacing w:line="240" w:lineRule="atLeast"/>
        <w:jc w:val="center"/>
        <w:rPr>
          <w:rFonts w:eastAsia="新細明體"/>
          <w:sz w:val="28"/>
          <w:szCs w:val="28"/>
          <w:lang w:eastAsia="zh-TW"/>
        </w:rPr>
      </w:pPr>
      <w:r w:rsidRPr="00540633">
        <w:rPr>
          <w:rFonts w:eastAsia="新細明體" w:hint="eastAsia"/>
          <w:sz w:val="28"/>
          <w:szCs w:val="28"/>
          <w:lang w:eastAsia="zh-TW"/>
        </w:rPr>
        <w:t>作者</w:t>
      </w:r>
      <w:r w:rsidRPr="00540633">
        <w:rPr>
          <w:rFonts w:eastAsia="新細明體"/>
          <w:sz w:val="28"/>
          <w:szCs w:val="28"/>
          <w:lang w:eastAsia="zh-TW"/>
        </w:rPr>
        <w:t xml:space="preserve"> </w:t>
      </w:r>
      <w:r w:rsidRPr="00540633">
        <w:rPr>
          <w:rFonts w:eastAsia="新細明體" w:hint="eastAsia"/>
          <w:sz w:val="28"/>
          <w:szCs w:val="28"/>
          <w:lang w:eastAsia="zh-TW"/>
        </w:rPr>
        <w:t>清华大学</w:t>
      </w:r>
      <w:r w:rsidRPr="00540633">
        <w:rPr>
          <w:rFonts w:eastAsia="新細明體"/>
          <w:sz w:val="28"/>
          <w:szCs w:val="28"/>
          <w:lang w:eastAsia="zh-TW"/>
        </w:rPr>
        <w:t xml:space="preserve"> </w:t>
      </w:r>
      <w:r w:rsidRPr="00540633">
        <w:rPr>
          <w:rFonts w:eastAsia="新細明體" w:hint="eastAsia"/>
          <w:sz w:val="28"/>
          <w:szCs w:val="28"/>
          <w:lang w:eastAsia="zh-TW"/>
        </w:rPr>
        <w:t>物理系</w:t>
      </w:r>
      <w:r w:rsidRPr="00540633">
        <w:rPr>
          <w:rFonts w:eastAsia="新細明體"/>
          <w:sz w:val="28"/>
          <w:szCs w:val="28"/>
          <w:lang w:eastAsia="zh-TW"/>
        </w:rPr>
        <w:t xml:space="preserve">   </w:t>
      </w:r>
      <w:r w:rsidRPr="00540633">
        <w:rPr>
          <w:rFonts w:eastAsia="新細明體" w:hint="eastAsia"/>
          <w:sz w:val="28"/>
          <w:szCs w:val="28"/>
          <w:lang w:eastAsia="zh-TW"/>
        </w:rPr>
        <w:t>黄柏轩</w:t>
      </w:r>
    </w:p>
    <w:p w:rsidR="0017758C" w:rsidRPr="00540633" w:rsidRDefault="0017758C" w:rsidP="008F3E71">
      <w:pPr>
        <w:spacing w:line="240" w:lineRule="atLeast"/>
        <w:jc w:val="center"/>
        <w:rPr>
          <w:rFonts w:eastAsia="新細明體"/>
          <w:sz w:val="28"/>
          <w:szCs w:val="28"/>
          <w:lang w:eastAsia="zh-TW"/>
        </w:rPr>
      </w:pPr>
    </w:p>
    <w:p w:rsidR="0017758C" w:rsidRPr="00540633" w:rsidRDefault="0017758C" w:rsidP="008F3E71">
      <w:pPr>
        <w:spacing w:line="240" w:lineRule="atLeast"/>
        <w:jc w:val="center"/>
        <w:rPr>
          <w:rFonts w:eastAsia="新細明體"/>
          <w:sz w:val="28"/>
          <w:szCs w:val="28"/>
          <w:lang w:eastAsia="zh-TW"/>
        </w:rPr>
      </w:pPr>
      <w:r w:rsidRPr="00540633">
        <w:rPr>
          <w:rFonts w:eastAsia="新細明體" w:hint="eastAsia"/>
          <w:sz w:val="28"/>
          <w:szCs w:val="28"/>
          <w:lang w:eastAsia="zh-TW"/>
        </w:rPr>
        <w:t>指导老师</w:t>
      </w:r>
      <w:r w:rsidRPr="00540633">
        <w:rPr>
          <w:rFonts w:eastAsia="新細明體"/>
          <w:sz w:val="28"/>
          <w:szCs w:val="28"/>
          <w:lang w:eastAsia="zh-TW"/>
        </w:rPr>
        <w:t xml:space="preserve"> </w:t>
      </w:r>
      <w:r w:rsidRPr="00540633">
        <w:rPr>
          <w:rFonts w:eastAsia="新細明體" w:hint="eastAsia"/>
          <w:sz w:val="28"/>
          <w:szCs w:val="28"/>
          <w:lang w:eastAsia="zh-TW"/>
        </w:rPr>
        <w:t>中国科学技术大学</w:t>
      </w:r>
      <w:r w:rsidRPr="00540633">
        <w:rPr>
          <w:rFonts w:eastAsia="新細明體"/>
          <w:sz w:val="28"/>
          <w:szCs w:val="28"/>
          <w:lang w:eastAsia="zh-TW"/>
        </w:rPr>
        <w:t xml:space="preserve"> </w:t>
      </w:r>
      <w:r w:rsidRPr="00540633">
        <w:rPr>
          <w:rFonts w:eastAsia="新細明體" w:hint="eastAsia"/>
          <w:sz w:val="28"/>
          <w:szCs w:val="28"/>
          <w:lang w:eastAsia="zh-TW"/>
        </w:rPr>
        <w:t>地空物理系</w:t>
      </w:r>
      <w:r w:rsidRPr="00540633">
        <w:rPr>
          <w:rFonts w:eastAsia="新細明體"/>
          <w:sz w:val="28"/>
          <w:szCs w:val="28"/>
          <w:lang w:eastAsia="zh-TW"/>
        </w:rPr>
        <w:t xml:space="preserve"> </w:t>
      </w:r>
      <w:smartTag w:uri="urn:schemas-microsoft-com:office:smarttags" w:element="PersonName">
        <w:smartTagPr>
          <w:attr w:name="ProductID" w:val="倪四道"/>
        </w:smartTagPr>
        <w:r w:rsidRPr="00540633">
          <w:rPr>
            <w:rFonts w:eastAsia="新細明體" w:hint="eastAsia"/>
            <w:sz w:val="28"/>
            <w:szCs w:val="28"/>
            <w:lang w:eastAsia="zh-TW"/>
          </w:rPr>
          <w:t>倪四道</w:t>
        </w:r>
      </w:smartTag>
      <w:r w:rsidRPr="00540633">
        <w:rPr>
          <w:rFonts w:eastAsia="新細明體" w:hint="eastAsia"/>
          <w:sz w:val="28"/>
          <w:szCs w:val="28"/>
          <w:lang w:eastAsia="zh-TW"/>
        </w:rPr>
        <w:t>教授</w:t>
      </w:r>
    </w:p>
    <w:p w:rsidR="0017758C" w:rsidRPr="00540633" w:rsidRDefault="0017758C" w:rsidP="008F3E71">
      <w:pPr>
        <w:spacing w:line="240" w:lineRule="atLeast"/>
        <w:jc w:val="center"/>
        <w:rPr>
          <w:rFonts w:eastAsia="新細明體"/>
          <w:sz w:val="28"/>
          <w:szCs w:val="28"/>
          <w:lang w:eastAsia="zh-TW"/>
        </w:rPr>
      </w:pPr>
    </w:p>
    <w:p w:rsidR="0017758C" w:rsidRPr="00540633" w:rsidRDefault="0017758C" w:rsidP="008F3E71">
      <w:pPr>
        <w:spacing w:line="240" w:lineRule="atLeast"/>
        <w:jc w:val="center"/>
        <w:rPr>
          <w:rFonts w:eastAsia="新細明體"/>
          <w:sz w:val="28"/>
          <w:szCs w:val="28"/>
          <w:lang w:eastAsia="zh-TW"/>
        </w:rPr>
      </w:pPr>
      <w:r w:rsidRPr="00540633">
        <w:rPr>
          <w:rFonts w:eastAsia="新細明體" w:hint="eastAsia"/>
          <w:sz w:val="28"/>
          <w:szCs w:val="28"/>
          <w:lang w:eastAsia="zh-TW"/>
        </w:rPr>
        <w:t>日期：</w:t>
      </w:r>
      <w:r w:rsidRPr="00540633">
        <w:rPr>
          <w:rFonts w:eastAsia="新細明體"/>
          <w:sz w:val="28"/>
          <w:szCs w:val="28"/>
          <w:lang w:eastAsia="zh-TW"/>
        </w:rPr>
        <w:t>2010.8.25</w:t>
      </w:r>
    </w:p>
    <w:p w:rsidR="0017758C" w:rsidRDefault="0017758C" w:rsidP="008F3E71">
      <w:pPr>
        <w:spacing w:line="240" w:lineRule="atLeast"/>
        <w:jc w:val="center"/>
        <w:rPr>
          <w:rFonts w:eastAsia="新細明體"/>
          <w:sz w:val="24"/>
          <w:lang w:eastAsia="zh-TW"/>
        </w:rPr>
      </w:pPr>
    </w:p>
    <w:p w:rsidR="0017758C" w:rsidRPr="00511B4E" w:rsidRDefault="0017758C" w:rsidP="008F3E71">
      <w:pPr>
        <w:spacing w:line="240" w:lineRule="atLeast"/>
        <w:jc w:val="center"/>
        <w:rPr>
          <w:rFonts w:eastAsia="新細明體"/>
          <w:b/>
          <w:sz w:val="24"/>
          <w:lang w:eastAsia="zh-TW"/>
        </w:rPr>
      </w:pPr>
    </w:p>
    <w:p w:rsidR="0017758C" w:rsidRDefault="0017758C" w:rsidP="008F3E71">
      <w:pPr>
        <w:spacing w:line="240" w:lineRule="atLeast"/>
        <w:jc w:val="center"/>
        <w:rPr>
          <w:rFonts w:eastAsia="新細明體"/>
          <w:b/>
          <w:sz w:val="24"/>
          <w:lang w:eastAsia="zh-TW"/>
        </w:rPr>
      </w:pPr>
    </w:p>
    <w:p w:rsidR="0017758C" w:rsidRDefault="0017758C" w:rsidP="008F3E71">
      <w:pPr>
        <w:spacing w:line="240" w:lineRule="atLeast"/>
        <w:jc w:val="center"/>
        <w:rPr>
          <w:rFonts w:eastAsia="新細明體"/>
          <w:b/>
          <w:sz w:val="24"/>
          <w:lang w:eastAsia="zh-TW"/>
        </w:rPr>
      </w:pPr>
    </w:p>
    <w:p w:rsidR="0017758C" w:rsidRDefault="0017758C" w:rsidP="008F3E71">
      <w:pPr>
        <w:spacing w:line="240" w:lineRule="atLeast"/>
        <w:jc w:val="center"/>
        <w:rPr>
          <w:rFonts w:eastAsia="新細明體"/>
          <w:b/>
          <w:sz w:val="24"/>
          <w:lang w:eastAsia="zh-TW"/>
        </w:rPr>
      </w:pPr>
    </w:p>
    <w:p w:rsidR="0017758C" w:rsidRDefault="0017758C" w:rsidP="008F3E71">
      <w:pPr>
        <w:spacing w:line="240" w:lineRule="atLeast"/>
        <w:jc w:val="center"/>
        <w:rPr>
          <w:rFonts w:eastAsia="新細明體"/>
          <w:b/>
          <w:sz w:val="24"/>
          <w:lang w:eastAsia="zh-TW"/>
        </w:rPr>
      </w:pPr>
    </w:p>
    <w:p w:rsidR="0017758C" w:rsidRPr="00540633" w:rsidRDefault="0017758C" w:rsidP="008F3E71">
      <w:pPr>
        <w:spacing w:line="240" w:lineRule="atLeast"/>
        <w:jc w:val="center"/>
        <w:rPr>
          <w:rFonts w:eastAsia="新細明體"/>
          <w:b/>
          <w:sz w:val="28"/>
          <w:szCs w:val="28"/>
          <w:lang w:eastAsia="zh-TW"/>
        </w:rPr>
      </w:pPr>
      <w:r w:rsidRPr="00540633">
        <w:rPr>
          <w:rFonts w:eastAsia="新細明體"/>
          <w:b/>
          <w:sz w:val="28"/>
          <w:szCs w:val="28"/>
          <w:lang w:eastAsia="zh-TW"/>
        </w:rPr>
        <w:t>Abstract</w:t>
      </w:r>
    </w:p>
    <w:p w:rsidR="0017758C" w:rsidRPr="004D4E23" w:rsidRDefault="0017758C" w:rsidP="004D4E23">
      <w:pPr>
        <w:spacing w:line="240" w:lineRule="atLeast"/>
        <w:ind w:leftChars="405" w:left="850" w:rightChars="377" w:right="792"/>
        <w:rPr>
          <w:rFonts w:eastAsia="新細明體"/>
          <w:color w:val="FF0000"/>
          <w:sz w:val="24"/>
          <w:lang w:eastAsia="zh-TW"/>
        </w:rPr>
      </w:pPr>
      <w:r w:rsidRPr="006D7BAC">
        <w:rPr>
          <w:rFonts w:eastAsia="新細明體"/>
          <w:sz w:val="24"/>
          <w:lang w:eastAsia="zh-TW"/>
        </w:rPr>
        <w:t xml:space="preserve"> </w:t>
      </w:r>
      <w:r>
        <w:rPr>
          <w:rFonts w:eastAsia="新細明體"/>
          <w:sz w:val="24"/>
          <w:lang w:eastAsia="zh-TW"/>
        </w:rPr>
        <w:t>Because the seismic signals generated by large landslide (volume &gt;</w:t>
      </w:r>
      <w:smartTag w:uri="urn:schemas-microsoft-com:office:smarttags" w:element="PersonName">
        <w:smartTagPr>
          <w:attr w:name="ProductID" w:val="La Rocca"/>
        </w:smartTagPr>
        <w:r>
          <w:rPr>
            <w:rFonts w:eastAsia="新細明體"/>
            <w:sz w:val="24"/>
            <w:lang w:eastAsia="zh-TW"/>
          </w:rPr>
          <w:t>10 M</w:t>
        </w:r>
      </w:smartTag>
      <w:r w:rsidRPr="002C4B12">
        <w:rPr>
          <w:rFonts w:eastAsia="新細明體"/>
          <w:sz w:val="24"/>
          <w:lang w:eastAsia="zh-TW"/>
        </w:rPr>
        <w:fldChar w:fldCharType="begin"/>
      </w:r>
      <w:r w:rsidRPr="002C4B12">
        <w:rPr>
          <w:rFonts w:eastAsia="新細明體"/>
          <w:sz w:val="24"/>
          <w:lang w:eastAsia="zh-TW"/>
        </w:rPr>
        <w:instrText xml:space="preserve"> QUOTE </w:instrTex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15F3&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0115F3&quot;&gt;&lt;m:oMathPara&gt;&lt;m:oMath&gt;&lt;m:sSup&gt;&lt;m:sSupPr&gt;&lt;m:ctrlPr&gt;&lt;w:rPr&gt;&lt;w:rFonts w:ascii=&quot;Cambria Math&quot; w:fareast=&quot;">
            <v:imagedata r:id="rId7"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026" type="#_x0000_t75" style="width:18pt;height: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15F3&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0115F3&quot;&gt;&lt;m:oMathPara&gt;&lt;m:oMath&gt;&lt;m:sSup&gt;&lt;m:sSupPr&gt;&lt;m:ctrlPr&gt;&lt;w:rPr&gt;&lt;w:rFonts w:ascii=&quot;Cambria Math&quot; w:fareast=&quot;">
            <v:imagedata r:id="rId7" o:title="" chromakey="white"/>
          </v:shape>
        </w:pict>
      </w:r>
      <w:r w:rsidRPr="002C4B12">
        <w:rPr>
          <w:rFonts w:eastAsia="新細明體"/>
          <w:sz w:val="24"/>
          <w:lang w:eastAsia="zh-TW"/>
        </w:rPr>
        <w:fldChar w:fldCharType="end"/>
      </w:r>
      <w:r>
        <w:rPr>
          <w:rFonts w:eastAsia="新細明體"/>
          <w:sz w:val="24"/>
          <w:lang w:eastAsia="zh-TW"/>
        </w:rPr>
        <w:t xml:space="preserve">), like 2005 Mt. Stellar avalanche in this study, can be detected by seismic stations, we are able to reconstruct the landslide by simulating the seismic signals with single force, and then attain the theoretical value of the energy the landslide released. Compiling seismic data from stations near Mt. stellar, Alaska, we found that the magnitude of the single force is about the scale of </w:t>
      </w:r>
      <w:r w:rsidRPr="004D4E23">
        <w:rPr>
          <w:rFonts w:eastAsia="新細明體"/>
          <w:color w:val="FF0000"/>
          <w:sz w:val="24"/>
          <w:lang w:eastAsia="zh-TW"/>
        </w:rPr>
        <w:fldChar w:fldCharType="begin"/>
      </w:r>
      <w:r w:rsidRPr="004D4E23">
        <w:rPr>
          <w:rFonts w:eastAsia="新細明體"/>
          <w:color w:val="FF0000"/>
          <w:sz w:val="24"/>
          <w:lang w:eastAsia="zh-TW"/>
        </w:rPr>
        <w:instrText xml:space="preserve"> QUOTE </w:instrText>
      </w:r>
      <w:r w:rsidRPr="004D4E23">
        <w:rPr>
          <w:color w:val="FF0000"/>
        </w:rPr>
        <w:pict>
          <v:shape id="_x0000_i1027" type="#_x0000_t75" style="width:39.75pt;height:15.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42833&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D42833&quot;&gt;&lt;m:oMathPara&gt;&lt;m:oMath&gt;&lt;m:sSup&gt;&lt;m:sSupPr&gt;&lt;m:ctrlPr&gt;&lt;w:rPr&gt;&lt;w:rFonts w:ascii=&quot;Cambria Math&quot; w:fareast=&quot;">
            <v:imagedata r:id="rId8" o:title="" chromakey="white"/>
          </v:shape>
        </w:pict>
      </w:r>
      <w:r w:rsidRPr="004D4E23">
        <w:rPr>
          <w:rFonts w:eastAsia="新細明體"/>
          <w:color w:val="FF0000"/>
          <w:sz w:val="24"/>
          <w:lang w:eastAsia="zh-TW"/>
        </w:rPr>
        <w:instrText xml:space="preserve"> </w:instrText>
      </w:r>
      <w:r w:rsidRPr="004D4E23">
        <w:rPr>
          <w:rFonts w:eastAsia="新細明體"/>
          <w:color w:val="FF0000"/>
          <w:sz w:val="24"/>
          <w:lang w:eastAsia="zh-TW"/>
        </w:rPr>
        <w:fldChar w:fldCharType="separate"/>
      </w:r>
      <w:r w:rsidRPr="004D4E23">
        <w:rPr>
          <w:color w:val="FF0000"/>
        </w:rPr>
        <w:pict>
          <v:shape id="_x0000_i1028" type="#_x0000_t75" style="width:39.75pt;height:15.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42833&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D42833&quot;&gt;&lt;m:oMathPara&gt;&lt;m:oMath&gt;&lt;m:sSup&gt;&lt;m:sSupPr&gt;&lt;m:ctrlPr&gt;&lt;w:rPr&gt;&lt;w:rFonts w:ascii=&quot;Cambria Math&quot; w:fareast=&quot;">
            <v:imagedata r:id="rId8" o:title="" chromakey="white"/>
          </v:shape>
        </w:pict>
      </w:r>
      <w:r w:rsidRPr="004D4E23">
        <w:rPr>
          <w:rFonts w:eastAsia="新細明體"/>
          <w:color w:val="FF0000"/>
          <w:sz w:val="24"/>
          <w:lang w:eastAsia="zh-TW"/>
        </w:rPr>
        <w:fldChar w:fldCharType="end"/>
      </w:r>
      <w:r w:rsidRPr="004D4E23">
        <w:rPr>
          <w:color w:val="FF0000"/>
        </w:rPr>
        <w:t xml:space="preserve"> </w:t>
      </w:r>
      <w:r w:rsidRPr="004D4E23">
        <w:rPr>
          <w:rFonts w:hint="eastAsia"/>
          <w:color w:val="FF0000"/>
        </w:rPr>
        <w:t>〖〗</w:t>
      </w:r>
      <w:r w:rsidRPr="004D4E23">
        <w:rPr>
          <w:color w:val="FF0000"/>
        </w:rPr>
        <w:t>^ D_Dd__________</w:t>
      </w:r>
      <w:r w:rsidRPr="004D4E23">
        <w:rPr>
          <w:color w:val="FF0000"/>
        </w:rPr>
        <w:noBreakHyphen/>
        <w:t>ð</w:t>
      </w:r>
      <w:r w:rsidRPr="004D4E23">
        <w:rPr>
          <w:rFonts w:ascii="Microsoft Sans Serif" w:hAnsi="Microsoft Sans Serif" w:cs="Microsoft Sans Serif"/>
          <w:color w:val="FF0000"/>
        </w:rPr>
        <w:t>ϨϨ</w:t>
      </w:r>
      <w:r w:rsidRPr="004D4E23">
        <w:rPr>
          <w:color w:val="FF0000"/>
        </w:rPr>
        <w:t xml:space="preserve">________________ </w:t>
      </w:r>
      <w:r w:rsidRPr="004D4E23">
        <w:rPr>
          <w:rFonts w:hint="eastAsia"/>
          <w:color w:val="FF0000"/>
        </w:rPr>
        <w:t>〖〗</w:t>
      </w:r>
      <w:r w:rsidRPr="004D4E23">
        <w:rPr>
          <w:color w:val="FF0000"/>
        </w:rPr>
        <w:t>^ ^_D_Dd__________ˮĻ</w:t>
      </w:r>
      <w:r w:rsidRPr="004D4E23">
        <w:rPr>
          <w:rFonts w:ascii="Microsoft Sans Serif" w:hAnsi="Microsoft Sans Serif" w:cs="Microsoft Sans Serif"/>
          <w:color w:val="FF0000"/>
        </w:rPr>
        <w:t>ϨϨ</w:t>
      </w:r>
      <w:r w:rsidRPr="004D4E23">
        <w:rPr>
          <w:color w:val="FF0000"/>
        </w:rPr>
        <w:t>_</w:t>
      </w:r>
      <w:r w:rsidRPr="004D4E23">
        <w:rPr>
          <w:rFonts w:eastAsia="新細明體"/>
          <w:color w:val="FF0000"/>
          <w:sz w:val="24"/>
          <w:lang w:eastAsia="zh-TW"/>
        </w:rPr>
        <w:fldChar w:fldCharType="begin"/>
      </w:r>
      <w:r w:rsidRPr="004D4E23">
        <w:rPr>
          <w:rFonts w:eastAsia="新細明體"/>
          <w:color w:val="FF0000"/>
          <w:sz w:val="24"/>
          <w:lang w:eastAsia="zh-TW"/>
        </w:rPr>
        <w:instrText xml:space="preserve"> QUOTE </w:instrText>
      </w:r>
      <w:r w:rsidRPr="004D4E23">
        <w:rPr>
          <w:color w:val="FF0000"/>
        </w:rPr>
        <w:pict>
          <v:shape id="_x0000_i1029" type="#_x0000_t75" style="width:1.5pt;height:12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128DD&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D128DD&quot;&gt;&lt;w:r wsp:rsidRPr=&quot;00F410D8&quot;&gt;&lt;w:rPr&gt;&lt;w:rFonts w:hint=&quot;fareast&quot;/&gt;&lt;/w:rPr&gt;&lt;w:pgNum/&gt;&lt;/w:r&gt;&lt;m:oMathPara&gt;&lt;m:oMath&gt;&lt;m:sSup&gt;&lt;m:sSupPr&gt;&lt;m:ctrlPr&gt;&lt;w:rPr&gt;&lt;w:rFonts w:ascii=&quot;Cambria Math&quot; w:fareast=&quot;">
            <v:imagedata r:id="rId9" o:title="" chromakey="white"/>
          </v:shape>
        </w:pict>
      </w:r>
      <w:r w:rsidRPr="004D4E23">
        <w:rPr>
          <w:rFonts w:eastAsia="新細明體"/>
          <w:color w:val="FF0000"/>
          <w:sz w:val="24"/>
          <w:lang w:eastAsia="zh-TW"/>
        </w:rPr>
        <w:instrText xml:space="preserve"> </w:instrText>
      </w:r>
      <w:r w:rsidRPr="004D4E23">
        <w:rPr>
          <w:rFonts w:eastAsia="新細明體"/>
          <w:color w:val="FF0000"/>
          <w:sz w:val="24"/>
          <w:lang w:eastAsia="zh-TW"/>
        </w:rPr>
        <w:fldChar w:fldCharType="separate"/>
      </w:r>
      <w:r w:rsidRPr="004D4E23">
        <w:rPr>
          <w:color w:val="FF0000"/>
        </w:rPr>
        <w:pict>
          <v:shape id="_x0000_i1030" type="#_x0000_t75" style="width:1.5pt;height:12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128DD&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D128DD&quot;&gt;&lt;w:r wsp:rsidRPr=&quot;00F410D8&quot;&gt;&lt;w:rPr&gt;&lt;w:rFonts w:hint=&quot;fareast&quot;/&gt;&lt;/w:rPr&gt;&lt;w:pgNum/&gt;&lt;/w:r&gt;&lt;m:oMathPara&gt;&lt;m:oMath&gt;&lt;m:sSup&gt;&lt;m:sSupPr&gt;&lt;m:ctrlPr&gt;&lt;w:rPr&gt;&lt;w:rFonts w:ascii=&quot;Cambria Math&quot; w:fareast=&quot;">
            <v:imagedata r:id="rId9" o:title="" chromakey="white"/>
          </v:shape>
        </w:pict>
      </w:r>
      <w:r w:rsidRPr="004D4E23">
        <w:rPr>
          <w:rFonts w:eastAsia="新細明體"/>
          <w:color w:val="FF0000"/>
          <w:sz w:val="24"/>
          <w:lang w:eastAsia="zh-TW"/>
        </w:rPr>
        <w:fldChar w:fldCharType="end"/>
      </w:r>
      <w:r w:rsidRPr="004D4E23">
        <w:rPr>
          <w:color w:val="FF0000"/>
        </w:rPr>
        <w:t xml:space="preserve"> </w:t>
      </w:r>
      <w:r w:rsidRPr="004D4E23">
        <w:rPr>
          <w:rFonts w:hint="eastAsia"/>
          <w:color w:val="FF0000"/>
        </w:rPr>
        <w:t>〖〗</w:t>
      </w:r>
      <w:r w:rsidRPr="004D4E23">
        <w:rPr>
          <w:color w:val="FF0000"/>
        </w:rPr>
        <w:t>^ ^</w:t>
      </w:r>
    </w:p>
    <w:p w:rsidR="0017758C" w:rsidRDefault="0017758C" w:rsidP="004D4E23">
      <w:pPr>
        <w:spacing w:line="240" w:lineRule="atLeast"/>
        <w:ind w:leftChars="405" w:left="850" w:rightChars="377" w:right="792" w:firstLineChars="100" w:firstLine="240"/>
        <w:rPr>
          <w:rFonts w:eastAsia="新細明體"/>
          <w:sz w:val="24"/>
          <w:lang w:eastAsia="zh-TW"/>
        </w:rPr>
      </w:pPr>
      <w:r>
        <w:rPr>
          <w:rFonts w:eastAsia="新細明體"/>
          <w:sz w:val="24"/>
          <w:lang w:eastAsia="zh-TW"/>
        </w:rPr>
        <w:t>Then, we compare the volume of the landslide estimated by seismic signals with that by airborne observation to test our hypothesis of the mechanism of the landslide. We assume big landslide happened on steep slope can be analogous to the motion of free fall body. The result differs from the airborne observation by 4 times, which may partially stems from the imperfection of the free-fall hypothesis. Thus, we tried other landslide mechanisms based on horizontal single force, which are proposed for good compatibility (</w:t>
      </w:r>
      <w:r>
        <w:rPr>
          <w:rFonts w:eastAsia="新細明體"/>
          <w:lang w:eastAsia="zh-TW"/>
        </w:rPr>
        <w:t xml:space="preserve">Mario </w:t>
      </w:r>
      <w:smartTag w:uri="urn:schemas-microsoft-com:office:smarttags" w:element="PersonName">
        <w:smartTagPr>
          <w:attr w:name="ProductID" w:val="La Rocca"/>
        </w:smartTagPr>
        <w:r>
          <w:rPr>
            <w:rFonts w:eastAsia="新細明體"/>
            <w:lang w:eastAsia="zh-TW"/>
          </w:rPr>
          <w:t>La Rocca</w:t>
        </w:r>
      </w:smartTag>
      <w:r>
        <w:rPr>
          <w:rFonts w:eastAsia="新細明體"/>
          <w:lang w:eastAsia="zh-TW"/>
        </w:rPr>
        <w:t>,1993, and Emily E. Brodsky, 2003</w:t>
      </w:r>
      <w:r>
        <w:rPr>
          <w:rFonts w:eastAsia="新細明體"/>
          <w:sz w:val="24"/>
          <w:lang w:eastAsia="zh-TW"/>
        </w:rPr>
        <w:t xml:space="preserve">). Nevertheless, the situation worsened, indicating that there must be other causes of the error. </w:t>
      </w:r>
    </w:p>
    <w:p w:rsidR="0017758C" w:rsidRDefault="0017758C" w:rsidP="004D4E23">
      <w:pPr>
        <w:spacing w:line="240" w:lineRule="atLeast"/>
        <w:ind w:leftChars="405" w:left="850" w:rightChars="377" w:right="792"/>
        <w:rPr>
          <w:rFonts w:eastAsia="新細明體"/>
          <w:sz w:val="24"/>
          <w:lang w:eastAsia="zh-TW"/>
        </w:rPr>
      </w:pPr>
      <w:r>
        <w:rPr>
          <w:rFonts w:eastAsia="新細明體"/>
          <w:sz w:val="24"/>
          <w:lang w:eastAsia="zh-TW"/>
        </w:rPr>
        <w:t xml:space="preserve">   The inaccuracy of parameters of the earth crust model used in signal simulation is another problem. The topography the landslide area and the property of the crust can make considerable influence on the seismic waves. Without necessary geological and geographic data, the precision of the estimation can hardly make breakthrough advance.        </w:t>
      </w:r>
    </w:p>
    <w:p w:rsidR="0017758C" w:rsidRDefault="0017758C" w:rsidP="004D4E23">
      <w:pPr>
        <w:spacing w:line="240" w:lineRule="atLeast"/>
        <w:ind w:leftChars="405" w:left="850" w:rightChars="377" w:right="792"/>
        <w:rPr>
          <w:rFonts w:eastAsia="新細明體"/>
          <w:sz w:val="24"/>
          <w:lang w:eastAsia="zh-TW"/>
        </w:rPr>
      </w:pPr>
    </w:p>
    <w:p w:rsidR="0017758C" w:rsidRDefault="0017758C" w:rsidP="008F3E71">
      <w:pPr>
        <w:spacing w:line="240" w:lineRule="atLeast"/>
        <w:rPr>
          <w:rFonts w:eastAsia="新細明體"/>
          <w:b/>
          <w:sz w:val="24"/>
          <w:lang w:eastAsia="zh-TW"/>
        </w:rPr>
      </w:pPr>
    </w:p>
    <w:p w:rsidR="0017758C" w:rsidRDefault="0017758C" w:rsidP="008F3E71">
      <w:pPr>
        <w:spacing w:line="240" w:lineRule="atLeast"/>
        <w:rPr>
          <w:rFonts w:eastAsia="新細明體"/>
          <w:b/>
          <w:sz w:val="24"/>
          <w:lang w:eastAsia="zh-TW"/>
        </w:rPr>
      </w:pPr>
    </w:p>
    <w:p w:rsidR="0017758C" w:rsidRDefault="0017758C" w:rsidP="008F3E71">
      <w:pPr>
        <w:spacing w:line="240" w:lineRule="atLeast"/>
        <w:rPr>
          <w:rFonts w:eastAsia="新細明體"/>
          <w:b/>
          <w:sz w:val="24"/>
          <w:lang w:eastAsia="zh-TW"/>
        </w:rPr>
      </w:pPr>
    </w:p>
    <w:p w:rsidR="0017758C" w:rsidRPr="002B4F43" w:rsidRDefault="0017758C" w:rsidP="008F3E71">
      <w:pPr>
        <w:spacing w:line="240" w:lineRule="atLeast"/>
        <w:rPr>
          <w:rFonts w:eastAsia="新細明體"/>
          <w:b/>
          <w:sz w:val="24"/>
          <w:lang w:eastAsia="zh-TW"/>
        </w:rPr>
      </w:pPr>
    </w:p>
    <w:p w:rsidR="0017758C" w:rsidRDefault="0017758C" w:rsidP="008F3E71">
      <w:pPr>
        <w:spacing w:line="240" w:lineRule="atLeast"/>
        <w:rPr>
          <w:rFonts w:eastAsia="新細明體"/>
          <w:b/>
          <w:sz w:val="24"/>
          <w:lang w:eastAsia="zh-TW"/>
        </w:rPr>
      </w:pPr>
    </w:p>
    <w:p w:rsidR="0017758C" w:rsidRDefault="0017758C" w:rsidP="008F3E71">
      <w:pPr>
        <w:spacing w:line="240" w:lineRule="atLeast"/>
        <w:rPr>
          <w:rFonts w:eastAsia="新細明體"/>
          <w:b/>
          <w:sz w:val="24"/>
          <w:lang w:eastAsia="zh-TW"/>
        </w:rPr>
      </w:pPr>
    </w:p>
    <w:p w:rsidR="0017758C" w:rsidRDefault="0017758C" w:rsidP="008F3E71">
      <w:pPr>
        <w:spacing w:line="240" w:lineRule="atLeast"/>
        <w:rPr>
          <w:rFonts w:eastAsia="新細明體"/>
          <w:b/>
          <w:sz w:val="24"/>
          <w:lang w:eastAsia="zh-TW"/>
        </w:rPr>
      </w:pPr>
    </w:p>
    <w:p w:rsidR="0017758C" w:rsidRDefault="0017758C" w:rsidP="008F3E71">
      <w:pPr>
        <w:spacing w:line="240" w:lineRule="atLeast"/>
        <w:rPr>
          <w:rFonts w:eastAsia="新細明體"/>
          <w:b/>
          <w:sz w:val="24"/>
          <w:lang w:eastAsia="zh-TW"/>
        </w:rPr>
      </w:pPr>
    </w:p>
    <w:p w:rsidR="0017758C" w:rsidRPr="00540633" w:rsidRDefault="0017758C" w:rsidP="008F3E71">
      <w:pPr>
        <w:spacing w:line="240" w:lineRule="atLeast"/>
        <w:rPr>
          <w:rFonts w:eastAsia="新細明體"/>
          <w:sz w:val="28"/>
          <w:szCs w:val="28"/>
          <w:lang w:eastAsia="zh-TW"/>
        </w:rPr>
      </w:pPr>
      <w:r w:rsidRPr="00540633">
        <w:rPr>
          <w:rFonts w:eastAsia="新細明體"/>
          <w:b/>
          <w:sz w:val="28"/>
          <w:szCs w:val="28"/>
          <w:lang w:eastAsia="zh-TW"/>
        </w:rPr>
        <w:t>Index</w:t>
      </w:r>
    </w:p>
    <w:p w:rsidR="0017758C" w:rsidRDefault="0017758C" w:rsidP="008F3E71">
      <w:pPr>
        <w:spacing w:line="240" w:lineRule="atLeast"/>
        <w:rPr>
          <w:rFonts w:eastAsia="新細明體"/>
          <w:sz w:val="24"/>
          <w:lang w:eastAsia="zh-TW"/>
        </w:rPr>
      </w:pPr>
      <w:r>
        <w:rPr>
          <w:rFonts w:eastAsia="新細明體"/>
          <w:sz w:val="24"/>
          <w:lang w:eastAsia="zh-TW"/>
        </w:rPr>
        <w:t xml:space="preserve">  </w:t>
      </w:r>
    </w:p>
    <w:p w:rsidR="0017758C" w:rsidRDefault="0017758C" w:rsidP="004D4E23">
      <w:pPr>
        <w:spacing w:line="240" w:lineRule="atLeast"/>
        <w:ind w:firstLineChars="100" w:firstLine="240"/>
        <w:jc w:val="center"/>
        <w:rPr>
          <w:rFonts w:eastAsia="新細明體"/>
          <w:b/>
          <w:sz w:val="24"/>
          <w:lang w:eastAsia="zh-TW"/>
        </w:rPr>
      </w:pPr>
      <w:r>
        <w:rPr>
          <w:rFonts w:eastAsia="新細明體"/>
          <w:b/>
          <w:sz w:val="24"/>
          <w:lang w:eastAsia="zh-TW"/>
        </w:rPr>
        <w:t>M</w:t>
      </w:r>
      <w:r w:rsidRPr="00A31F80">
        <w:rPr>
          <w:rFonts w:eastAsia="新細明體"/>
          <w:b/>
          <w:sz w:val="24"/>
          <w:lang w:eastAsia="zh-TW"/>
        </w:rPr>
        <w:t>otivation and purpos</w:t>
      </w:r>
      <w:r>
        <w:rPr>
          <w:rFonts w:eastAsia="新細明體"/>
          <w:b/>
          <w:sz w:val="24"/>
          <w:lang w:eastAsia="zh-TW"/>
        </w:rPr>
        <w:t>e………..3</w:t>
      </w:r>
    </w:p>
    <w:p w:rsidR="0017758C" w:rsidRDefault="0017758C" w:rsidP="00A577A7">
      <w:pPr>
        <w:spacing w:line="240" w:lineRule="atLeast"/>
        <w:jc w:val="center"/>
        <w:rPr>
          <w:rFonts w:eastAsia="新細明體"/>
          <w:sz w:val="24"/>
          <w:lang w:eastAsia="zh-TW"/>
        </w:rPr>
      </w:pPr>
    </w:p>
    <w:p w:rsidR="0017758C" w:rsidRDefault="0017758C" w:rsidP="004D4E23">
      <w:pPr>
        <w:spacing w:line="240" w:lineRule="atLeast"/>
        <w:ind w:firstLineChars="100" w:firstLine="240"/>
        <w:jc w:val="center"/>
        <w:rPr>
          <w:rFonts w:eastAsia="新細明體"/>
          <w:b/>
          <w:sz w:val="24"/>
          <w:lang w:eastAsia="zh-TW"/>
        </w:rPr>
      </w:pPr>
      <w:r w:rsidRPr="008F56B4">
        <w:rPr>
          <w:rFonts w:eastAsia="新細明體"/>
          <w:b/>
          <w:sz w:val="24"/>
          <w:lang w:eastAsia="zh-TW"/>
        </w:rPr>
        <w:t>Introduction</w:t>
      </w:r>
      <w:r>
        <w:rPr>
          <w:rFonts w:eastAsia="新細明體"/>
          <w:b/>
          <w:sz w:val="24"/>
          <w:lang w:eastAsia="zh-TW"/>
        </w:rPr>
        <w:t>…………………….3</w:t>
      </w:r>
    </w:p>
    <w:p w:rsidR="0017758C" w:rsidRDefault="0017758C" w:rsidP="00A577A7">
      <w:pPr>
        <w:spacing w:line="240" w:lineRule="atLeast"/>
        <w:jc w:val="center"/>
        <w:rPr>
          <w:rFonts w:eastAsia="新細明體"/>
          <w:b/>
          <w:sz w:val="24"/>
          <w:lang w:eastAsia="zh-TW"/>
        </w:rPr>
      </w:pPr>
    </w:p>
    <w:p w:rsidR="0017758C" w:rsidRPr="008F56B4" w:rsidRDefault="0017758C" w:rsidP="004D4E23">
      <w:pPr>
        <w:spacing w:line="240" w:lineRule="atLeast"/>
        <w:ind w:firstLineChars="100" w:firstLine="240"/>
        <w:jc w:val="center"/>
        <w:rPr>
          <w:rFonts w:eastAsia="新細明體"/>
          <w:b/>
          <w:sz w:val="24"/>
          <w:lang w:eastAsia="zh-TW"/>
        </w:rPr>
      </w:pPr>
      <w:r w:rsidRPr="008F56B4">
        <w:rPr>
          <w:rFonts w:eastAsia="新細明體"/>
          <w:b/>
          <w:sz w:val="24"/>
          <w:lang w:eastAsia="zh-TW"/>
        </w:rPr>
        <w:t>Hypothesis</w:t>
      </w:r>
      <w:r>
        <w:rPr>
          <w:rFonts w:eastAsia="新細明體"/>
          <w:b/>
          <w:sz w:val="24"/>
          <w:lang w:eastAsia="zh-TW"/>
        </w:rPr>
        <w:t>………………….…...6</w:t>
      </w:r>
    </w:p>
    <w:p w:rsidR="0017758C" w:rsidRDefault="0017758C" w:rsidP="00A577A7">
      <w:pPr>
        <w:spacing w:line="240" w:lineRule="atLeast"/>
        <w:jc w:val="center"/>
        <w:rPr>
          <w:rFonts w:eastAsia="新細明體"/>
          <w:sz w:val="24"/>
          <w:lang w:eastAsia="zh-TW"/>
        </w:rPr>
      </w:pPr>
    </w:p>
    <w:p w:rsidR="0017758C" w:rsidRPr="006D7BAC" w:rsidRDefault="0017758C" w:rsidP="004D4E23">
      <w:pPr>
        <w:spacing w:line="240" w:lineRule="atLeast"/>
        <w:ind w:firstLineChars="100" w:firstLine="240"/>
        <w:jc w:val="center"/>
        <w:rPr>
          <w:rFonts w:eastAsia="新細明體"/>
          <w:sz w:val="24"/>
          <w:lang w:eastAsia="zh-TW"/>
        </w:rPr>
      </w:pPr>
      <w:r>
        <w:rPr>
          <w:rFonts w:eastAsia="新細明體"/>
          <w:b/>
          <w:sz w:val="24"/>
          <w:lang w:eastAsia="zh-TW"/>
        </w:rPr>
        <w:t>M</w:t>
      </w:r>
      <w:r w:rsidRPr="00A31F80">
        <w:rPr>
          <w:rFonts w:eastAsia="新細明體"/>
          <w:b/>
          <w:sz w:val="24"/>
          <w:lang w:eastAsia="zh-TW"/>
        </w:rPr>
        <w:t>ethodology</w:t>
      </w:r>
      <w:r>
        <w:rPr>
          <w:rFonts w:eastAsia="新細明體"/>
          <w:b/>
          <w:sz w:val="24"/>
          <w:lang w:eastAsia="zh-TW"/>
        </w:rPr>
        <w:t xml:space="preserve"> and procedures.…6</w:t>
      </w:r>
    </w:p>
    <w:p w:rsidR="0017758C" w:rsidRDefault="0017758C" w:rsidP="00A577A7">
      <w:pPr>
        <w:spacing w:line="240" w:lineRule="atLeast"/>
        <w:jc w:val="center"/>
        <w:rPr>
          <w:rFonts w:eastAsia="新細明體"/>
          <w:sz w:val="24"/>
          <w:lang w:eastAsia="zh-TW"/>
        </w:rPr>
      </w:pPr>
    </w:p>
    <w:p w:rsidR="0017758C" w:rsidRDefault="0017758C" w:rsidP="004D4E23">
      <w:pPr>
        <w:spacing w:line="240" w:lineRule="atLeast"/>
        <w:ind w:firstLineChars="100" w:firstLine="240"/>
        <w:jc w:val="center"/>
        <w:rPr>
          <w:rFonts w:eastAsia="新細明體"/>
          <w:b/>
          <w:sz w:val="24"/>
          <w:lang w:eastAsia="zh-TW"/>
        </w:rPr>
      </w:pPr>
      <w:r w:rsidRPr="00A31F80">
        <w:rPr>
          <w:rFonts w:eastAsia="新細明體"/>
          <w:b/>
          <w:sz w:val="24"/>
          <w:lang w:eastAsia="zh-TW"/>
        </w:rPr>
        <w:t>Discussion</w:t>
      </w:r>
      <w:r>
        <w:rPr>
          <w:rFonts w:eastAsia="新細明體"/>
          <w:b/>
          <w:sz w:val="24"/>
          <w:lang w:eastAsia="zh-TW"/>
        </w:rPr>
        <w:t>……………..………15</w:t>
      </w:r>
    </w:p>
    <w:p w:rsidR="0017758C" w:rsidRDefault="0017758C" w:rsidP="004D4E23">
      <w:pPr>
        <w:spacing w:line="240" w:lineRule="atLeast"/>
        <w:ind w:firstLineChars="100" w:firstLine="240"/>
        <w:jc w:val="center"/>
        <w:rPr>
          <w:rFonts w:eastAsia="新細明體"/>
          <w:b/>
          <w:sz w:val="24"/>
          <w:lang w:eastAsia="zh-TW"/>
        </w:rPr>
      </w:pPr>
    </w:p>
    <w:p w:rsidR="0017758C" w:rsidRDefault="0017758C" w:rsidP="00A577A7">
      <w:pPr>
        <w:spacing w:line="240" w:lineRule="atLeast"/>
        <w:jc w:val="center"/>
        <w:rPr>
          <w:rFonts w:eastAsia="新細明體"/>
          <w:b/>
          <w:sz w:val="24"/>
          <w:lang w:eastAsia="zh-TW"/>
        </w:rPr>
      </w:pPr>
      <w:r>
        <w:rPr>
          <w:rFonts w:eastAsia="新細明體"/>
          <w:b/>
          <w:sz w:val="24"/>
          <w:lang w:eastAsia="zh-TW"/>
        </w:rPr>
        <w:t xml:space="preserve"> C</w:t>
      </w:r>
      <w:r w:rsidRPr="00A31F80">
        <w:rPr>
          <w:rFonts w:eastAsia="新細明體"/>
          <w:b/>
          <w:sz w:val="24"/>
          <w:lang w:eastAsia="zh-TW"/>
        </w:rPr>
        <w:t>onclusion</w:t>
      </w:r>
      <w:r>
        <w:rPr>
          <w:rFonts w:eastAsia="新細明體"/>
          <w:b/>
          <w:sz w:val="24"/>
          <w:lang w:eastAsia="zh-TW"/>
        </w:rPr>
        <w:t>..................................16</w:t>
      </w:r>
    </w:p>
    <w:p w:rsidR="0017758C" w:rsidRDefault="0017758C" w:rsidP="00A577A7">
      <w:pPr>
        <w:spacing w:line="240" w:lineRule="atLeast"/>
        <w:jc w:val="center"/>
        <w:rPr>
          <w:rFonts w:eastAsia="新細明體"/>
          <w:sz w:val="24"/>
          <w:lang w:eastAsia="zh-TW"/>
        </w:rPr>
      </w:pPr>
    </w:p>
    <w:p w:rsidR="0017758C" w:rsidRPr="002B0100" w:rsidRDefault="0017758C" w:rsidP="004D4E23">
      <w:pPr>
        <w:spacing w:line="240" w:lineRule="atLeast"/>
        <w:ind w:firstLineChars="100" w:firstLine="240"/>
        <w:jc w:val="center"/>
        <w:rPr>
          <w:rFonts w:eastAsia="新細明體"/>
          <w:b/>
          <w:sz w:val="24"/>
          <w:lang w:eastAsia="zh-TW"/>
        </w:rPr>
      </w:pPr>
      <w:r w:rsidRPr="00A31F80">
        <w:rPr>
          <w:rFonts w:eastAsia="新細明體"/>
          <w:b/>
          <w:sz w:val="24"/>
          <w:lang w:eastAsia="zh-TW"/>
        </w:rPr>
        <w:t>Acknowledgments</w:t>
      </w:r>
      <w:r>
        <w:rPr>
          <w:rFonts w:eastAsia="新細明體"/>
          <w:b/>
          <w:sz w:val="24"/>
          <w:lang w:eastAsia="zh-TW"/>
        </w:rPr>
        <w:t>……………16</w:t>
      </w:r>
    </w:p>
    <w:p w:rsidR="0017758C" w:rsidRDefault="0017758C" w:rsidP="00A577A7">
      <w:pPr>
        <w:spacing w:line="240" w:lineRule="atLeast"/>
        <w:jc w:val="center"/>
        <w:rPr>
          <w:rFonts w:eastAsia="新細明體"/>
          <w:sz w:val="24"/>
          <w:lang w:eastAsia="zh-TW"/>
        </w:rPr>
      </w:pPr>
    </w:p>
    <w:p w:rsidR="0017758C" w:rsidRPr="00A31F80" w:rsidRDefault="0017758C" w:rsidP="004D4E23">
      <w:pPr>
        <w:spacing w:line="240" w:lineRule="atLeast"/>
        <w:ind w:firstLineChars="100" w:firstLine="240"/>
        <w:jc w:val="center"/>
        <w:rPr>
          <w:rFonts w:eastAsia="新細明體"/>
          <w:b/>
          <w:sz w:val="24"/>
          <w:lang w:eastAsia="zh-TW"/>
        </w:rPr>
      </w:pPr>
      <w:r w:rsidRPr="00A31F80">
        <w:rPr>
          <w:rFonts w:eastAsia="新細明體"/>
          <w:b/>
          <w:sz w:val="24"/>
          <w:lang w:eastAsia="zh-TW"/>
        </w:rPr>
        <w:t>References</w:t>
      </w:r>
      <w:r>
        <w:rPr>
          <w:rFonts w:eastAsia="新細明體"/>
          <w:b/>
          <w:sz w:val="24"/>
          <w:lang w:eastAsia="zh-TW"/>
        </w:rPr>
        <w:t>………………16</w:t>
      </w:r>
    </w:p>
    <w:p w:rsidR="0017758C" w:rsidRDefault="0017758C" w:rsidP="00A577A7">
      <w:pPr>
        <w:spacing w:line="240" w:lineRule="atLeast"/>
        <w:jc w:val="center"/>
        <w:rPr>
          <w:rFonts w:eastAsia="新細明體"/>
          <w:sz w:val="24"/>
          <w:lang w:eastAsia="zh-TW"/>
        </w:rPr>
      </w:pPr>
    </w:p>
    <w:p w:rsidR="0017758C" w:rsidRDefault="0017758C" w:rsidP="008F3E71">
      <w:pPr>
        <w:spacing w:line="240" w:lineRule="atLeast"/>
        <w:rPr>
          <w:rFonts w:eastAsia="新細明體"/>
          <w:sz w:val="24"/>
          <w:lang w:eastAsia="zh-TW"/>
        </w:rPr>
      </w:pPr>
    </w:p>
    <w:p w:rsidR="0017758C" w:rsidRDefault="0017758C" w:rsidP="008F3E71">
      <w:pPr>
        <w:spacing w:line="240" w:lineRule="atLeast"/>
        <w:rPr>
          <w:rFonts w:eastAsia="新細明體"/>
          <w:sz w:val="24"/>
          <w:lang w:eastAsia="zh-TW"/>
        </w:rPr>
      </w:pPr>
    </w:p>
    <w:p w:rsidR="0017758C" w:rsidRDefault="0017758C" w:rsidP="008F3E71">
      <w:pPr>
        <w:spacing w:line="240" w:lineRule="atLeast"/>
        <w:rPr>
          <w:rFonts w:eastAsia="新細明體"/>
          <w:sz w:val="24"/>
          <w:lang w:eastAsia="zh-TW"/>
        </w:rPr>
      </w:pPr>
    </w:p>
    <w:p w:rsidR="0017758C" w:rsidRDefault="0017758C" w:rsidP="008F3E71">
      <w:pPr>
        <w:spacing w:line="240" w:lineRule="atLeast"/>
        <w:rPr>
          <w:rFonts w:eastAsia="新細明體"/>
          <w:sz w:val="24"/>
          <w:lang w:eastAsia="zh-TW"/>
        </w:rPr>
      </w:pPr>
    </w:p>
    <w:p w:rsidR="0017758C" w:rsidRDefault="0017758C" w:rsidP="008F3E71">
      <w:pPr>
        <w:spacing w:line="240" w:lineRule="atLeast"/>
        <w:rPr>
          <w:rFonts w:eastAsia="新細明體"/>
          <w:sz w:val="24"/>
          <w:lang w:eastAsia="zh-TW"/>
        </w:rPr>
      </w:pPr>
    </w:p>
    <w:p w:rsidR="0017758C" w:rsidRDefault="0017758C" w:rsidP="008F3E71">
      <w:pPr>
        <w:spacing w:line="240" w:lineRule="atLeast"/>
        <w:rPr>
          <w:rFonts w:eastAsia="新細明體"/>
          <w:sz w:val="24"/>
          <w:lang w:eastAsia="zh-TW"/>
        </w:rPr>
      </w:pPr>
    </w:p>
    <w:p w:rsidR="0017758C" w:rsidRDefault="0017758C" w:rsidP="008F3E71">
      <w:pPr>
        <w:spacing w:line="240" w:lineRule="atLeast"/>
        <w:rPr>
          <w:rFonts w:eastAsia="新細明體"/>
          <w:sz w:val="24"/>
          <w:lang w:eastAsia="zh-TW"/>
        </w:rPr>
      </w:pPr>
    </w:p>
    <w:p w:rsidR="0017758C" w:rsidRDefault="0017758C" w:rsidP="008F3E71">
      <w:pPr>
        <w:spacing w:line="240" w:lineRule="atLeast"/>
        <w:rPr>
          <w:rFonts w:eastAsia="新細明體"/>
          <w:sz w:val="24"/>
          <w:lang w:eastAsia="zh-TW"/>
        </w:rPr>
      </w:pPr>
    </w:p>
    <w:p w:rsidR="0017758C" w:rsidRDefault="0017758C" w:rsidP="008F3E71">
      <w:pPr>
        <w:spacing w:line="240" w:lineRule="atLeast"/>
        <w:rPr>
          <w:rFonts w:eastAsia="新細明體"/>
          <w:sz w:val="24"/>
          <w:lang w:eastAsia="zh-TW"/>
        </w:rPr>
      </w:pPr>
    </w:p>
    <w:p w:rsidR="0017758C" w:rsidRDefault="0017758C" w:rsidP="008F3E71">
      <w:pPr>
        <w:spacing w:line="240" w:lineRule="atLeast"/>
        <w:rPr>
          <w:rFonts w:eastAsia="新細明體"/>
          <w:sz w:val="24"/>
          <w:lang w:eastAsia="zh-TW"/>
        </w:rPr>
      </w:pPr>
    </w:p>
    <w:p w:rsidR="0017758C" w:rsidRDefault="0017758C" w:rsidP="008F3E71">
      <w:pPr>
        <w:spacing w:line="240" w:lineRule="atLeast"/>
        <w:rPr>
          <w:rFonts w:eastAsia="新細明體"/>
          <w:sz w:val="24"/>
          <w:lang w:eastAsia="zh-TW"/>
        </w:rPr>
      </w:pPr>
    </w:p>
    <w:p w:rsidR="0017758C" w:rsidRDefault="0017758C" w:rsidP="008F3E71">
      <w:pPr>
        <w:spacing w:line="240" w:lineRule="atLeast"/>
        <w:rPr>
          <w:rFonts w:eastAsia="新細明體"/>
          <w:sz w:val="24"/>
          <w:lang w:eastAsia="zh-TW"/>
        </w:rPr>
      </w:pPr>
    </w:p>
    <w:p w:rsidR="0017758C" w:rsidRDefault="0017758C" w:rsidP="008F3E71">
      <w:pPr>
        <w:spacing w:line="240" w:lineRule="atLeast"/>
        <w:rPr>
          <w:rFonts w:eastAsia="新細明體"/>
          <w:sz w:val="24"/>
          <w:lang w:eastAsia="zh-TW"/>
        </w:rPr>
      </w:pPr>
    </w:p>
    <w:p w:rsidR="0017758C" w:rsidRDefault="0017758C" w:rsidP="008F3E71">
      <w:pPr>
        <w:spacing w:line="240" w:lineRule="atLeast"/>
        <w:rPr>
          <w:rFonts w:eastAsia="新細明體"/>
          <w:sz w:val="24"/>
          <w:lang w:eastAsia="zh-TW"/>
        </w:rPr>
      </w:pPr>
    </w:p>
    <w:p w:rsidR="0017758C" w:rsidRDefault="0017758C" w:rsidP="008F3E71">
      <w:pPr>
        <w:spacing w:line="240" w:lineRule="atLeast"/>
        <w:rPr>
          <w:rFonts w:eastAsia="新細明體"/>
          <w:sz w:val="24"/>
          <w:lang w:eastAsia="zh-TW"/>
        </w:rPr>
      </w:pPr>
    </w:p>
    <w:p w:rsidR="0017758C" w:rsidRDefault="0017758C" w:rsidP="008F3E71">
      <w:pPr>
        <w:spacing w:line="240" w:lineRule="atLeast"/>
        <w:rPr>
          <w:rFonts w:eastAsia="新細明體"/>
          <w:sz w:val="24"/>
          <w:lang w:eastAsia="zh-TW"/>
        </w:rPr>
      </w:pPr>
    </w:p>
    <w:p w:rsidR="0017758C" w:rsidRDefault="0017758C" w:rsidP="008F3E71">
      <w:pPr>
        <w:spacing w:line="240" w:lineRule="atLeast"/>
        <w:rPr>
          <w:rFonts w:eastAsia="新細明體"/>
          <w:sz w:val="24"/>
          <w:lang w:eastAsia="zh-TW"/>
        </w:rPr>
      </w:pPr>
    </w:p>
    <w:p w:rsidR="0017758C" w:rsidRDefault="0017758C" w:rsidP="008F3E71">
      <w:pPr>
        <w:spacing w:line="240" w:lineRule="atLeast"/>
        <w:rPr>
          <w:rFonts w:eastAsia="新細明體"/>
          <w:sz w:val="24"/>
          <w:lang w:eastAsia="zh-TW"/>
        </w:rPr>
      </w:pPr>
    </w:p>
    <w:p w:rsidR="0017758C" w:rsidRDefault="0017758C" w:rsidP="008F3E71">
      <w:pPr>
        <w:spacing w:line="240" w:lineRule="atLeast"/>
        <w:rPr>
          <w:rFonts w:eastAsia="新細明體"/>
          <w:sz w:val="24"/>
          <w:lang w:eastAsia="zh-TW"/>
        </w:rPr>
      </w:pPr>
    </w:p>
    <w:p w:rsidR="0017758C" w:rsidRDefault="0017758C" w:rsidP="008F3E71">
      <w:pPr>
        <w:spacing w:line="240" w:lineRule="atLeast"/>
        <w:rPr>
          <w:rFonts w:eastAsia="新細明體"/>
          <w:sz w:val="24"/>
          <w:lang w:eastAsia="zh-TW"/>
        </w:rPr>
      </w:pPr>
    </w:p>
    <w:p w:rsidR="0017758C" w:rsidRDefault="0017758C" w:rsidP="008F3E71">
      <w:pPr>
        <w:spacing w:line="240" w:lineRule="atLeast"/>
        <w:rPr>
          <w:rFonts w:eastAsia="新細明體"/>
          <w:sz w:val="24"/>
          <w:lang w:eastAsia="zh-TW"/>
        </w:rPr>
      </w:pPr>
    </w:p>
    <w:p w:rsidR="0017758C" w:rsidRDefault="0017758C" w:rsidP="008F3E71">
      <w:pPr>
        <w:spacing w:line="240" w:lineRule="atLeast"/>
        <w:rPr>
          <w:rFonts w:eastAsia="新細明體"/>
          <w:sz w:val="24"/>
          <w:lang w:eastAsia="zh-TW"/>
        </w:rPr>
      </w:pPr>
    </w:p>
    <w:p w:rsidR="0017758C" w:rsidRDefault="0017758C" w:rsidP="008F3E71">
      <w:pPr>
        <w:spacing w:line="240" w:lineRule="atLeast"/>
        <w:rPr>
          <w:rFonts w:eastAsia="新細明體"/>
          <w:sz w:val="24"/>
          <w:lang w:eastAsia="zh-TW"/>
        </w:rPr>
      </w:pPr>
    </w:p>
    <w:p w:rsidR="0017758C" w:rsidRDefault="0017758C" w:rsidP="008F3E71">
      <w:pPr>
        <w:spacing w:line="240" w:lineRule="atLeast"/>
        <w:rPr>
          <w:rFonts w:eastAsia="新細明體"/>
          <w:sz w:val="24"/>
          <w:lang w:eastAsia="zh-TW"/>
        </w:rPr>
      </w:pPr>
    </w:p>
    <w:p w:rsidR="0017758C" w:rsidRDefault="0017758C" w:rsidP="008F3E71">
      <w:pPr>
        <w:spacing w:line="240" w:lineRule="atLeast"/>
        <w:rPr>
          <w:rFonts w:eastAsia="新細明體"/>
          <w:sz w:val="24"/>
          <w:lang w:eastAsia="zh-TW"/>
        </w:rPr>
      </w:pPr>
    </w:p>
    <w:p w:rsidR="0017758C" w:rsidRDefault="0017758C" w:rsidP="008F3E71">
      <w:pPr>
        <w:spacing w:line="240" w:lineRule="atLeast"/>
        <w:rPr>
          <w:rFonts w:eastAsia="新細明體"/>
          <w:sz w:val="24"/>
          <w:lang w:eastAsia="zh-TW"/>
        </w:rPr>
      </w:pPr>
    </w:p>
    <w:p w:rsidR="0017758C" w:rsidRPr="00540633" w:rsidRDefault="0017758C" w:rsidP="008F3E71">
      <w:pPr>
        <w:spacing w:line="240" w:lineRule="atLeast"/>
        <w:rPr>
          <w:rFonts w:eastAsia="新細明體"/>
          <w:sz w:val="28"/>
          <w:szCs w:val="28"/>
          <w:lang w:eastAsia="zh-TW"/>
        </w:rPr>
      </w:pPr>
    </w:p>
    <w:p w:rsidR="0017758C" w:rsidRPr="00540633" w:rsidRDefault="0017758C" w:rsidP="008F3E71">
      <w:pPr>
        <w:spacing w:line="240" w:lineRule="atLeast"/>
        <w:rPr>
          <w:rFonts w:eastAsia="新細明體"/>
          <w:sz w:val="28"/>
          <w:szCs w:val="28"/>
          <w:lang w:eastAsia="zh-TW"/>
        </w:rPr>
      </w:pPr>
      <w:r w:rsidRPr="00540633">
        <w:rPr>
          <w:rFonts w:eastAsia="新細明體"/>
          <w:b/>
          <w:sz w:val="28"/>
          <w:szCs w:val="28"/>
          <w:lang w:eastAsia="zh-TW"/>
        </w:rPr>
        <w:t>Motivation and purpose</w:t>
      </w:r>
    </w:p>
    <w:p w:rsidR="0017758C" w:rsidRPr="003A134D" w:rsidRDefault="0017758C" w:rsidP="004D4E23">
      <w:pPr>
        <w:spacing w:line="240" w:lineRule="atLeast"/>
        <w:ind w:firstLineChars="100" w:firstLine="240"/>
        <w:rPr>
          <w:rFonts w:eastAsia="新細明體"/>
          <w:sz w:val="24"/>
          <w:lang w:eastAsia="zh-TW"/>
        </w:rPr>
      </w:pPr>
      <w:r>
        <w:rPr>
          <w:rFonts w:eastAsia="新細明體"/>
          <w:sz w:val="24"/>
          <w:lang w:eastAsia="zh-TW"/>
        </w:rPr>
        <w:t xml:space="preserve">  Thanks to glacial earthquakes caused by avalanches and landslides, monitoring low frequency seismic signals enables seismologists to detect landslides and avalanches occur in remote region where people can barely visit, such as arctic region and Antarctic region. Analysis of the frequency, amplitude and the duration of these low-frequency signals provide crucial geophysical information about the landslides, such as locations and scales, which help understand more about the mechanism of avalanches in glacial area. As climate change has become a severe issue, researching avalanches through analyzing earthquake signals started being view as an important resort to help investigate how avalanches occur with given thermal condition. (Huggel, C., Gruber, S. 2008). These studies not only tell us how climate change glacial environment, but help prevent avalanche hazard. Therefore, more intensive further studies of the low-frequency seismic waves are necessary.</w:t>
      </w:r>
    </w:p>
    <w:p w:rsidR="0017758C" w:rsidRPr="006D7BAC" w:rsidRDefault="0017758C" w:rsidP="00A577A7">
      <w:pPr>
        <w:spacing w:line="240" w:lineRule="atLeast"/>
        <w:rPr>
          <w:rFonts w:eastAsia="新細明體"/>
          <w:sz w:val="24"/>
          <w:lang w:eastAsia="zh-TW"/>
        </w:rPr>
      </w:pPr>
      <w:r>
        <w:rPr>
          <w:rFonts w:eastAsia="新細明體"/>
          <w:sz w:val="24"/>
          <w:lang w:eastAsia="zh-TW"/>
        </w:rPr>
        <w:t xml:space="preserve">   This paper describes how to simulate low-frequency signals to estimate the size of landslides. The signals we picked here is from landslide of Mt. Stellar, Alaska.  </w:t>
      </w:r>
    </w:p>
    <w:p w:rsidR="0017758C" w:rsidRPr="006D7BAC" w:rsidRDefault="0017758C" w:rsidP="008F3E71">
      <w:pPr>
        <w:spacing w:line="240" w:lineRule="atLeast"/>
        <w:rPr>
          <w:rFonts w:eastAsia="新細明體"/>
          <w:sz w:val="24"/>
          <w:lang w:eastAsia="zh-TW"/>
        </w:rPr>
      </w:pPr>
      <w:r w:rsidRPr="006D7BAC">
        <w:rPr>
          <w:rFonts w:eastAsia="新細明體"/>
          <w:sz w:val="24"/>
          <w:lang w:eastAsia="zh-TW"/>
        </w:rPr>
        <w:t xml:space="preserve">    </w:t>
      </w:r>
    </w:p>
    <w:p w:rsidR="0017758C" w:rsidRPr="00540633" w:rsidRDefault="0017758C" w:rsidP="008F3E71">
      <w:pPr>
        <w:spacing w:line="240" w:lineRule="atLeast"/>
        <w:rPr>
          <w:rFonts w:eastAsia="新細明體"/>
          <w:b/>
          <w:noProof/>
          <w:sz w:val="28"/>
          <w:szCs w:val="28"/>
          <w:lang w:eastAsia="zh-TW"/>
        </w:rPr>
      </w:pPr>
      <w:r w:rsidRPr="00540633">
        <w:rPr>
          <w:rFonts w:eastAsia="新細明體"/>
          <w:b/>
          <w:noProof/>
          <w:sz w:val="28"/>
          <w:szCs w:val="28"/>
          <w:lang w:eastAsia="zh-TW"/>
        </w:rPr>
        <w:t>Introduction</w:t>
      </w:r>
    </w:p>
    <w:p w:rsidR="0017758C" w:rsidRDefault="0017758C" w:rsidP="008F3E71">
      <w:pPr>
        <w:spacing w:line="240" w:lineRule="atLeast"/>
        <w:jc w:val="left"/>
        <w:rPr>
          <w:rFonts w:eastAsia="新細明體"/>
          <w:sz w:val="24"/>
          <w:lang w:eastAsia="zh-TW"/>
        </w:rPr>
      </w:pPr>
      <w:r>
        <w:rPr>
          <w:noProof/>
          <w:lang w:eastAsia="zh-TW"/>
        </w:rPr>
        <w:pict>
          <v:shape id="Picture 3" o:spid="_x0000_s1026" type="#_x0000_t75" style="position:absolute;margin-left:248.1pt;margin-top:5.6pt;width:162.3pt;height:240pt;z-index:251658240;visibility:visible">
            <v:imagedata r:id="rId10" o:title=""/>
            <w10:wrap type="square"/>
          </v:shape>
        </w:pict>
      </w:r>
      <w:r>
        <w:rPr>
          <w:rFonts w:eastAsia="新細明體"/>
          <w:b/>
          <w:sz w:val="24"/>
          <w:lang w:eastAsia="zh-TW"/>
        </w:rPr>
        <w:t xml:space="preserve">  </w:t>
      </w:r>
      <w:r>
        <w:rPr>
          <w:rFonts w:eastAsia="新細明體"/>
          <w:sz w:val="24"/>
          <w:lang w:eastAsia="zh-TW"/>
        </w:rPr>
        <w:t>Earthquakes may be caused by several reasons. Tectonic earthquakes caused by tectonic activities, volcanic earthquakes caused by volcanic activities, collapse earthquakes caused by collapses of caves and mines, and artificial explosion earthquakes of nuclear weapon tests are all often heard and play crucial roles in our lives.</w:t>
      </w:r>
    </w:p>
    <w:p w:rsidR="0017758C" w:rsidRPr="006D7BAC" w:rsidRDefault="0017758C" w:rsidP="004D4E23">
      <w:pPr>
        <w:spacing w:line="240" w:lineRule="atLeast"/>
        <w:ind w:firstLineChars="100" w:firstLine="210"/>
        <w:rPr>
          <w:rFonts w:eastAsia="新細明體"/>
          <w:sz w:val="24"/>
          <w:lang w:eastAsia="zh-TW"/>
        </w:rPr>
      </w:pPr>
      <w:r>
        <w:rPr>
          <w:noProof/>
          <w:lang w:eastAsia="zh-TW"/>
        </w:rPr>
        <w:pict>
          <v:shapetype id="_x0000_t202" coordsize="21600,21600" o:spt="202" path="m,l,21600r21600,l21600,xe">
            <v:stroke joinstyle="miter"/>
            <v:path gradientshapeok="t" o:connecttype="rect"/>
          </v:shapetype>
          <v:shape id="_x0000_s1027" type="#_x0000_t202" style="position:absolute;left:0;text-align:left;margin-left:245pt;margin-top:130.6pt;width:164.4pt;height:138.1pt;z-index:251659264">
            <v:textbox style="mso-next-textbox:#_x0000_s1027;mso-fit-shape-to-text:t">
              <w:txbxContent>
                <w:p w:rsidR="0017758C" w:rsidRDefault="0017758C" w:rsidP="003A134D">
                  <w:pPr>
                    <w:spacing w:line="240" w:lineRule="atLeast"/>
                  </w:pPr>
                  <w:r w:rsidRPr="002C4B12">
                    <w:rPr>
                      <w:rFonts w:eastAsia="新細明體"/>
                      <w:lang w:eastAsia="zh-TW"/>
                    </w:rPr>
                    <w:t>Figure1. Photo showing the flow path through the glacial valley of the south flank of Mr.Steller and the runout area of the rock-ice avalanche on the Bering Glacier. For scale, refer to Fig.2</w:t>
                  </w:r>
                </w:p>
              </w:txbxContent>
            </v:textbox>
            <w10:wrap type="square"/>
          </v:shape>
        </w:pict>
      </w:r>
      <w:r>
        <w:rPr>
          <w:rFonts w:eastAsia="新細明體"/>
          <w:sz w:val="24"/>
          <w:lang w:eastAsia="zh-TW"/>
        </w:rPr>
        <w:t xml:space="preserve">Although being less famous, landslides cause earthquakes as well. A huge landslide of scale of </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031" type="#_x0000_t75" style="width:37.5pt;height:15.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2BC8&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3F2BC8&quot;&gt;&lt;m:oMathPara&gt;&lt;m:oMath&gt;&lt;m:sSup&gt;&lt;m:sSupPr&gt;&lt;m:ctrlPr&gt;&lt;w:rPr&gt;&lt;w:rFonts w:ascii=&quot;Cambria Math&quot; w:fareast=&quot;">
            <v:imagedata r:id="rId11"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032" type="#_x0000_t75" style="width:37.5pt;height:15.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2BC8&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3F2BC8&quot;&gt;&lt;m:oMathPara&gt;&lt;m:oMath&gt;&lt;m:sSup&gt;&lt;m:sSupPr&gt;&lt;m:ctrlPr&gt;&lt;w:rPr&gt;&lt;w:rFonts w:ascii=&quot;Cambria Math&quot; w:fareast=&quot;">
            <v:imagedata r:id="rId11" o:title="" chromakey="white"/>
          </v:shape>
        </w:pict>
      </w:r>
      <w:r w:rsidRPr="002C4B12">
        <w:rPr>
          <w:rFonts w:eastAsia="新細明體"/>
          <w:sz w:val="24"/>
          <w:lang w:eastAsia="zh-TW"/>
        </w:rPr>
        <w:fldChar w:fldCharType="end"/>
      </w:r>
      <w:r>
        <w:rPr>
          <w:rFonts w:eastAsia="新細明體"/>
          <w:sz w:val="24"/>
          <w:lang w:eastAsia="zh-TW"/>
        </w:rPr>
        <w:t xml:space="preserve"> can induce a small to moderate tremor ( M&lt;5 ). Some of the earthquakes are smaller, only to be detected by regional seismic stations, which are located not farther than </w:t>
      </w:r>
      <w:smartTag w:uri="urn:schemas-microsoft-com:office:smarttags" w:element="PersonName">
        <w:smartTagPr>
          <w:attr w:name="ProductID" w:val="La Rocca"/>
        </w:smartTagPr>
        <w:r>
          <w:rPr>
            <w:rFonts w:eastAsia="新細明體"/>
            <w:sz w:val="24"/>
            <w:lang w:eastAsia="zh-TW"/>
          </w:rPr>
          <w:t>1000km</w:t>
        </w:r>
      </w:smartTag>
      <w:r>
        <w:rPr>
          <w:rFonts w:eastAsia="新細明體"/>
          <w:sz w:val="24"/>
          <w:lang w:eastAsia="zh-TW"/>
        </w:rPr>
        <w:t xml:space="preserve"> from the epic center. On Sept.14.2005, however, a landslide of </w:t>
      </w:r>
      <w:smartTag w:uri="urn:schemas-microsoft-com:office:smarttags" w:element="PersonName">
        <w:smartTagPr>
          <w:attr w:name="ProductID" w:val="La Rocca"/>
        </w:smartTagPr>
        <w:r w:rsidRPr="006D7BAC">
          <w:rPr>
            <w:rFonts w:eastAsia="新細明體"/>
            <w:sz w:val="24"/>
            <w:lang w:eastAsia="zh-TW"/>
          </w:rPr>
          <w:t>50</w:t>
        </w:r>
        <w:r w:rsidRPr="002C4B12">
          <w:rPr>
            <w:rFonts w:eastAsia="新細明體"/>
            <w:sz w:val="24"/>
            <w:lang w:eastAsia="zh-TW"/>
          </w:rPr>
          <w:fldChar w:fldCharType="begin"/>
        </w:r>
        <w:r w:rsidRPr="002C4B12">
          <w:rPr>
            <w:rFonts w:eastAsia="新細明體"/>
            <w:sz w:val="24"/>
            <w:lang w:eastAsia="zh-TW"/>
          </w:rPr>
          <w:instrText xml:space="preserve"> Q</w:instrText>
        </w:r>
      </w:smartTag>
      <w:r w:rsidRPr="002C4B12">
        <w:rPr>
          <w:rFonts w:eastAsia="新細明體"/>
          <w:sz w:val="24"/>
          <w:lang w:eastAsia="zh-TW"/>
        </w:rPr>
        <w:instrText xml:space="preserve">UOTE </w:instrText>
      </w:r>
      <w:r>
        <w:pict>
          <v:shape id="_x0000_i1033" type="#_x0000_t75" style="width:34.5pt;height: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4C27&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884C27&quot;&gt;&lt;m:oMathPara&gt;&lt;m:oMath&gt;&lt;m:r&gt;&lt;m:rPr&gt;&lt;m:sty m:val=&quot;p&quot;/&gt;&lt;/m:rPr&gt;&lt;w:rPr&gt;&lt;w:rFonts w:ascii=&quot;Cambria Math&quot; w:fareast=&quot;">
            <v:imagedata r:id="rId12"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034" type="#_x0000_t75" style="width:34.5pt;height: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4C27&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884C27&quot;&gt;&lt;m:oMathPara&gt;&lt;m:oMath&gt;&lt;m:r&gt;&lt;m:rPr&gt;&lt;m:sty m:val=&quot;p&quot;/&gt;&lt;/m:rPr&gt;&lt;w:rPr&gt;&lt;w:rFonts w:ascii=&quot;Cambria Math&quot; w:fareast=&quot;">
            <v:imagedata r:id="rId12" o:title="" chromakey="white"/>
          </v:shape>
        </w:pict>
      </w:r>
      <w:r w:rsidRPr="002C4B12">
        <w:rPr>
          <w:rFonts w:eastAsia="新細明體"/>
          <w:sz w:val="24"/>
          <w:lang w:eastAsia="zh-TW"/>
        </w:rPr>
        <w:fldChar w:fldCharType="end"/>
      </w:r>
      <w:r w:rsidRPr="006D7BAC">
        <w:rPr>
          <w:rFonts w:eastAsia="新細明體"/>
          <w:sz w:val="24"/>
          <w:lang w:eastAsia="zh-TW"/>
        </w:rPr>
        <w:t xml:space="preserve"> </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035" type="#_x0000_t75" style="width:18pt;height: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A7492&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4A7492&quot;&gt;&lt;m:oMathPara&gt;&lt;m:oMath&gt;&lt;m:sSup&gt;&lt;m:sSupPr&gt;&lt;m:ctrlPr&gt;&lt;w:rPr&gt;&lt;w:rFonts w:ascii=&quot;Cambria Math&quot; w:fareast=&quot;">
            <v:imagedata r:id="rId7"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036" type="#_x0000_t75" style="width:18pt;height: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A7492&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4A7492&quot;&gt;&lt;m:oMathPara&gt;&lt;m:oMath&gt;&lt;m:sSup&gt;&lt;m:sSupPr&gt;&lt;m:ctrlPr&gt;&lt;w:rPr&gt;&lt;w:rFonts w:ascii=&quot;Cambria Math&quot; w:fareast=&quot;">
            <v:imagedata r:id="rId7" o:title="" chromakey="white"/>
          </v:shape>
        </w:pict>
      </w:r>
      <w:r w:rsidRPr="002C4B12">
        <w:rPr>
          <w:rFonts w:eastAsia="新細明體"/>
          <w:sz w:val="24"/>
          <w:lang w:eastAsia="zh-TW"/>
        </w:rPr>
        <w:fldChar w:fldCharType="end"/>
      </w:r>
      <w:r>
        <w:rPr>
          <w:rFonts w:eastAsia="新細明體"/>
          <w:sz w:val="24"/>
          <w:lang w:eastAsia="zh-TW"/>
        </w:rPr>
        <w:t xml:space="preserve"> in Alaska (Fig.1) was detected by seismic stations around the globe. It was positioned soon after, and being found located in remote southeast Alaska wilderness, where can only be reached by planes. The quickest way to estimate the size of the landslide is to analysis the seismic signals it generated.  </w:t>
      </w:r>
    </w:p>
    <w:p w:rsidR="0017758C" w:rsidRPr="006D7BAC" w:rsidRDefault="0017758C" w:rsidP="00A577A7">
      <w:pPr>
        <w:spacing w:line="240" w:lineRule="atLeast"/>
        <w:rPr>
          <w:rFonts w:eastAsia="新細明體"/>
          <w:sz w:val="24"/>
          <w:lang w:eastAsia="zh-TW"/>
        </w:rPr>
      </w:pPr>
      <w:r>
        <w:rPr>
          <w:rFonts w:eastAsia="新細明體"/>
          <w:sz w:val="24"/>
          <w:lang w:eastAsia="zh-TW"/>
        </w:rPr>
        <w:t xml:space="preserve">This study aims at reconstruct the size of the exceptionally big earthquakes with long period seismic waves through model summation method and the. Besides, I will use the </w:t>
      </w:r>
      <w:r w:rsidRPr="006D7BAC">
        <w:rPr>
          <w:rFonts w:eastAsia="新細明體"/>
          <w:sz w:val="24"/>
          <w:lang w:eastAsia="zh-TW"/>
        </w:rPr>
        <w:t>polarization analysis of Rayleigh waves and short-period P waves</w:t>
      </w:r>
      <w:r>
        <w:rPr>
          <w:rFonts w:eastAsia="新細明體"/>
          <w:sz w:val="24"/>
          <w:lang w:eastAsia="zh-TW"/>
        </w:rPr>
        <w:t xml:space="preserve"> to locate the position of the landslide.</w:t>
      </w:r>
    </w:p>
    <w:p w:rsidR="0017758C" w:rsidRPr="006D7BAC" w:rsidRDefault="0017758C" w:rsidP="00A577A7">
      <w:pPr>
        <w:spacing w:line="240" w:lineRule="atLeast"/>
        <w:rPr>
          <w:rFonts w:eastAsia="新細明體"/>
          <w:sz w:val="24"/>
          <w:lang w:eastAsia="zh-TW"/>
        </w:rPr>
      </w:pPr>
      <w:r w:rsidRPr="006D7BAC">
        <w:rPr>
          <w:rFonts w:eastAsia="新細明體"/>
          <w:sz w:val="24"/>
          <w:lang w:eastAsia="zh-TW"/>
        </w:rPr>
        <w:t xml:space="preserve">  </w:t>
      </w:r>
    </w:p>
    <w:p w:rsidR="0017758C" w:rsidRPr="003A134D" w:rsidRDefault="0017758C" w:rsidP="00A577A7">
      <w:pPr>
        <w:spacing w:line="240" w:lineRule="atLeast"/>
        <w:rPr>
          <w:rFonts w:eastAsia="新細明體"/>
          <w:b/>
          <w:sz w:val="24"/>
          <w:lang w:eastAsia="zh-TW"/>
        </w:rPr>
      </w:pPr>
      <w:r w:rsidRPr="003A134D">
        <w:rPr>
          <w:rFonts w:eastAsia="新細明體"/>
          <w:b/>
          <w:sz w:val="24"/>
          <w:lang w:eastAsia="zh-TW"/>
        </w:rPr>
        <w:t>The 2005 Mt. Steller landslide</w:t>
      </w:r>
    </w:p>
    <w:p w:rsidR="0017758C" w:rsidRDefault="0017758C" w:rsidP="00A577A7">
      <w:pPr>
        <w:spacing w:line="240" w:lineRule="atLeast"/>
        <w:rPr>
          <w:rFonts w:eastAsia="新細明體"/>
          <w:sz w:val="24"/>
          <w:lang w:eastAsia="zh-TW"/>
        </w:rPr>
      </w:pPr>
      <w:r w:rsidRPr="003A134D">
        <w:rPr>
          <w:rFonts w:eastAsia="新細明體"/>
          <w:b/>
          <w:sz w:val="24"/>
          <w:lang w:eastAsia="zh-TW"/>
        </w:rPr>
        <w:t xml:space="preserve">  </w:t>
      </w:r>
      <w:r w:rsidRPr="003A134D">
        <w:rPr>
          <w:rFonts w:eastAsia="新細明體"/>
          <w:sz w:val="24"/>
          <w:lang w:eastAsia="zh-TW"/>
        </w:rPr>
        <w:t xml:space="preserve">Mt.Steller </w:t>
      </w:r>
      <w:r>
        <w:rPr>
          <w:rFonts w:eastAsia="新細明體"/>
          <w:sz w:val="24"/>
          <w:lang w:eastAsia="zh-TW"/>
        </w:rPr>
        <w:t>(3236ma.s.l.,60</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037" type="#_x0000_t75" style="width:95.25pt;height:15.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0FFA&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E30FFA&quot;&gt;&lt;m:oMathPara&gt;&lt;m:oMath&gt;&lt;m:r&gt;&lt;m:rPr&gt;&lt;m:sty m:val=&quot;p&quot;/&gt;&lt;/m:rPr&gt;&lt;w:rPr&gt;&lt;w:rFonts w:ascii=&quot;Cambria Math&quot; w:fareast=&quot;">
            <v:imagedata r:id="rId13"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038" type="#_x0000_t75" style="width:95.25pt;height:15.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0FFA&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E30FFA&quot;&gt;&lt;m:oMathPara&gt;&lt;m:oMath&gt;&lt;m:r&gt;&lt;m:rPr&gt;&lt;m:sty m:val=&quot;p&quot;/&gt;&lt;/m:rPr&gt;&lt;w:rPr&gt;&lt;w:rFonts w:ascii=&quot;Cambria Math&quot; w:fareast=&quot;">
            <v:imagedata r:id="rId13" o:title="" chromakey="white"/>
          </v:shape>
        </w:pict>
      </w:r>
      <w:r w:rsidRPr="002C4B12">
        <w:rPr>
          <w:rFonts w:eastAsia="新細明體"/>
          <w:sz w:val="24"/>
          <w:lang w:eastAsia="zh-TW"/>
        </w:rPr>
        <w:fldChar w:fldCharType="end"/>
      </w:r>
      <w:r>
        <w:rPr>
          <w:rFonts w:eastAsia="新細明體"/>
          <w:sz w:val="24"/>
          <w:lang w:eastAsia="zh-TW"/>
        </w:rPr>
        <w:t xml:space="preserve">) is part of the Waxell Ridge, which separates </w:t>
      </w:r>
      <w:r w:rsidRPr="009F302D">
        <w:rPr>
          <w:rFonts w:eastAsia="新細明體"/>
          <w:sz w:val="24"/>
          <w:lang w:eastAsia="zh-TW"/>
        </w:rPr>
        <w:t>the Bagley Ice Fie</w:t>
      </w:r>
      <w:r>
        <w:rPr>
          <w:rFonts w:eastAsia="新細明體"/>
          <w:sz w:val="24"/>
          <w:lang w:eastAsia="zh-TW"/>
        </w:rPr>
        <w:t>ld from Bering Glacier (Fig. 1). The Waxell Ridge is a very remote area that almost only visited from the air.</w:t>
      </w:r>
      <w:r w:rsidRPr="00FC542D">
        <w:rPr>
          <w:rFonts w:eastAsia="新細明體"/>
          <w:sz w:val="24"/>
          <w:lang w:eastAsia="zh-TW"/>
        </w:rPr>
        <w:t xml:space="preserve"> The 14 September 2005 rock-ice avalanche from Mt. Steller was identified because its associated seismic </w:t>
      </w:r>
      <w:r>
        <w:rPr>
          <w:noProof/>
          <w:lang w:eastAsia="zh-TW"/>
        </w:rPr>
        <w:pict>
          <v:shape id="Picture 1" o:spid="_x0000_s1028" type="#_x0000_t75" style="position:absolute;left:0;text-align:left;margin-left:276pt;margin-top:4.5pt;width:131.75pt;height:201pt;z-index:251660288;visibility:visible;mso-position-horizontal-relative:text;mso-position-vertical-relative:text">
            <v:imagedata r:id="rId14" o:title=""/>
            <w10:wrap type="square"/>
          </v:shape>
        </w:pict>
      </w:r>
      <w:r w:rsidRPr="00FC542D">
        <w:rPr>
          <w:rFonts w:eastAsia="新細明體"/>
          <w:sz w:val="24"/>
          <w:lang w:eastAsia="zh-TW"/>
        </w:rPr>
        <w:t>signals were recorded at seismometers throughout Alaska and around the world. The Alaska Earthquake Information Center reported that the event had an equivalent local magnitude of 3.8, while analysis of global long period waves yielded a magnitude of 5.2 (G. Ekstrom, personal communicatio</w:t>
      </w:r>
      <w:r>
        <w:rPr>
          <w:rFonts w:eastAsia="新細明體"/>
          <w:sz w:val="24"/>
          <w:lang w:eastAsia="zh-TW"/>
        </w:rPr>
        <w:t>n, 2005). Due to the difficult</w:t>
      </w:r>
      <w:r w:rsidRPr="00FC542D">
        <w:rPr>
          <w:rFonts w:eastAsia="新細明體"/>
          <w:sz w:val="24"/>
          <w:lang w:eastAsia="zh-TW"/>
        </w:rPr>
        <w:t xml:space="preserve"> access conditions of Mt. Steller,</w:t>
      </w:r>
      <w:r>
        <w:rPr>
          <w:rFonts w:eastAsia="新細明體"/>
          <w:sz w:val="24"/>
          <w:lang w:eastAsia="zh-TW"/>
        </w:rPr>
        <w:t xml:space="preserve"> the reconstruction of the ice-rock avalanche was based on </w:t>
      </w:r>
      <w:r>
        <w:rPr>
          <w:noProof/>
          <w:lang w:eastAsia="zh-TW"/>
        </w:rPr>
        <w:pict>
          <v:shape id="_x0000_s1029" type="#_x0000_t202" style="position:absolute;left:0;text-align:left;margin-left:.85pt;margin-top:150.85pt;width:267.45pt;height:56.3pt;z-index:251661312;mso-position-horizontal-relative:text;mso-position-vertical-relative:text">
            <v:textbox>
              <w:txbxContent>
                <w:p w:rsidR="0017758C" w:rsidRPr="002C4B12" w:rsidRDefault="0017758C" w:rsidP="00C45332">
                  <w:pPr>
                    <w:spacing w:line="240" w:lineRule="atLeast"/>
                    <w:rPr>
                      <w:rFonts w:eastAsia="新細明體"/>
                      <w:color w:val="000000"/>
                      <w:sz w:val="20"/>
                      <w:szCs w:val="20"/>
                      <w:lang w:eastAsia="zh-TW"/>
                    </w:rPr>
                  </w:pPr>
                  <w:r w:rsidRPr="00BA2BD7">
                    <w:rPr>
                      <w:color w:val="000000"/>
                      <w:sz w:val="20"/>
                      <w:szCs w:val="20"/>
                    </w:rPr>
                    <w:t>Figure</w:t>
                  </w:r>
                  <w:r w:rsidRPr="002C4B12">
                    <w:rPr>
                      <w:rFonts w:eastAsia="新細明體"/>
                      <w:color w:val="000000"/>
                      <w:sz w:val="20"/>
                      <w:szCs w:val="20"/>
                      <w:lang w:eastAsia="zh-TW"/>
                    </w:rPr>
                    <w:t>2</w:t>
                  </w:r>
                  <w:r w:rsidRPr="00BA2BD7">
                    <w:rPr>
                      <w:color w:val="000000"/>
                      <w:sz w:val="20"/>
                      <w:szCs w:val="20"/>
                    </w:rPr>
                    <w:t xml:space="preserve">. </w:t>
                  </w:r>
                  <w:r w:rsidRPr="002C4B12">
                    <w:rPr>
                      <w:rFonts w:eastAsia="新細明體"/>
                      <w:color w:val="000000"/>
                      <w:sz w:val="20"/>
                      <w:szCs w:val="20"/>
                      <w:lang w:eastAsia="zh-TW"/>
                    </w:rPr>
                    <w:t>The avalanche path of Mt. Steller and Bering Glacier region (encircled with black line)</w:t>
                  </w:r>
                </w:p>
                <w:p w:rsidR="0017758C" w:rsidRPr="002C4B12" w:rsidRDefault="0017758C" w:rsidP="00C45332">
                  <w:pPr>
                    <w:spacing w:line="240" w:lineRule="atLeast"/>
                    <w:rPr>
                      <w:rFonts w:eastAsia="新細明體"/>
                      <w:sz w:val="20"/>
                      <w:szCs w:val="20"/>
                      <w:lang w:eastAsia="zh-TW"/>
                    </w:rPr>
                  </w:pPr>
                  <w:r w:rsidRPr="002C4B12">
                    <w:rPr>
                      <w:rFonts w:eastAsia="新細明體"/>
                      <w:color w:val="000000"/>
                      <w:sz w:val="20"/>
                      <w:szCs w:val="20"/>
                      <w:lang w:eastAsia="zh-TW"/>
                    </w:rPr>
                    <w:t xml:space="preserve">The avalanche was confined laterally by the valley, and spread out at the relatively flat surface of Bering Glacier. </w:t>
                  </w:r>
                </w:p>
              </w:txbxContent>
            </v:textbox>
            <w10:wrap type="square"/>
          </v:shape>
        </w:pict>
      </w:r>
      <w:r>
        <w:rPr>
          <w:rFonts w:eastAsia="新細明體"/>
          <w:sz w:val="24"/>
          <w:lang w:eastAsia="zh-TW"/>
        </w:rPr>
        <w:t xml:space="preserve">remotely operating systems such as </w:t>
      </w:r>
      <w:r w:rsidRPr="00D560EF">
        <w:rPr>
          <w:rFonts w:eastAsia="新細明體"/>
          <w:sz w:val="24"/>
          <w:lang w:eastAsia="zh-TW"/>
        </w:rPr>
        <w:t>satellite imagery, airborne observations, and seismic recordings.</w:t>
      </w:r>
    </w:p>
    <w:p w:rsidR="0017758C" w:rsidRDefault="0017758C" w:rsidP="008F3E71">
      <w:pPr>
        <w:spacing w:line="240" w:lineRule="atLeast"/>
        <w:jc w:val="left"/>
        <w:rPr>
          <w:rFonts w:eastAsia="新細明體"/>
          <w:sz w:val="24"/>
          <w:lang w:eastAsia="zh-TW"/>
        </w:rPr>
      </w:pPr>
    </w:p>
    <w:p w:rsidR="0017758C" w:rsidRDefault="0017758C" w:rsidP="008F3E71">
      <w:pPr>
        <w:spacing w:line="240" w:lineRule="atLeast"/>
        <w:jc w:val="left"/>
        <w:rPr>
          <w:rFonts w:eastAsia="新細明體"/>
          <w:sz w:val="24"/>
          <w:lang w:eastAsia="zh-TW"/>
        </w:rPr>
      </w:pPr>
    </w:p>
    <w:p w:rsidR="0017758C" w:rsidRDefault="0017758C" w:rsidP="00DC3AC6">
      <w:pPr>
        <w:spacing w:line="240" w:lineRule="atLeast"/>
        <w:rPr>
          <w:rFonts w:eastAsia="新細明體"/>
          <w:sz w:val="24"/>
          <w:lang w:eastAsia="zh-TW"/>
        </w:rPr>
      </w:pPr>
      <w:r>
        <w:rPr>
          <w:rFonts w:eastAsia="新細明體"/>
          <w:sz w:val="24"/>
          <w:lang w:eastAsia="zh-TW"/>
        </w:rPr>
        <w:t xml:space="preserve">  Through the observations, it was found that the mountain was covered by steep glacier ice which </w:t>
      </w:r>
      <w:r>
        <w:rPr>
          <w:noProof/>
          <w:lang w:eastAsia="zh-TW"/>
        </w:rPr>
        <w:pict>
          <v:shape id="Picture 2" o:spid="_x0000_s1030" type="#_x0000_t75" style="position:absolute;left:0;text-align:left;margin-left:218.8pt;margin-top:4.65pt;width:189.15pt;height:128.65pt;z-index:251662336;visibility:visible;mso-position-horizontal-relative:text;mso-position-vertical-relative:text">
            <v:imagedata r:id="rId15" o:title=""/>
            <w10:wrap type="square"/>
          </v:shape>
        </w:pict>
      </w:r>
      <w:r>
        <w:rPr>
          <w:rFonts w:eastAsia="新細明體"/>
          <w:sz w:val="24"/>
          <w:lang w:eastAsia="zh-TW"/>
        </w:rPr>
        <w:t>extends over the ridge to the northern side before the avalanche. The S-surface of the southern flank of Mt. Stellar where the avalanche took place has an average slope of 45</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039" type="#_x0000_t75" style="width:10.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74D49&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D74D49&quot;&gt;&lt;m:oMathPara&gt;&lt;m:oMath&gt;&lt;m:r&gt;&lt;m:rPr&gt;&lt;m:sty m:val=&quot;p&quot;/&gt;&lt;/m:rPr&gt;&lt;w:rPr&gt;&lt;w:rFonts w:ascii=&quot;Cambria Math&quot; w:fareast=&quot;">
            <v:imagedata r:id="rId16"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040" type="#_x0000_t75" style="width:10.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74D49&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D74D49&quot;&gt;&lt;m:oMathPara&gt;&lt;m:oMath&gt;&lt;m:r&gt;&lt;m:rPr&gt;&lt;m:sty m:val=&quot;p&quot;/&gt;&lt;/m:rPr&gt;&lt;w:rPr&gt;&lt;w:rFonts w:ascii=&quot;Cambria Math&quot; w:fareast=&quot;">
            <v:imagedata r:id="rId16" o:title="" chromakey="white"/>
          </v:shape>
        </w:pict>
      </w:r>
      <w:r w:rsidRPr="002C4B12">
        <w:rPr>
          <w:rFonts w:eastAsia="新細明體"/>
          <w:sz w:val="24"/>
          <w:lang w:eastAsia="zh-TW"/>
        </w:rPr>
        <w:fldChar w:fldCharType="end"/>
      </w:r>
      <w:r>
        <w:rPr>
          <w:rFonts w:eastAsia="新細明體"/>
          <w:sz w:val="24"/>
          <w:lang w:eastAsia="zh-TW"/>
        </w:rPr>
        <w:t xml:space="preserve"> and an elevation drop of </w:t>
      </w:r>
      <w:smartTag w:uri="urn:schemas-microsoft-com:office:smarttags" w:element="PersonName">
        <w:smartTagPr>
          <w:attr w:name="ProductID" w:val="La Rocca"/>
        </w:smartTagPr>
        <w:r>
          <w:rPr>
            <w:rFonts w:eastAsia="新細明體"/>
            <w:sz w:val="24"/>
            <w:lang w:eastAsia="zh-TW"/>
          </w:rPr>
          <w:t>1600 m</w:t>
        </w:r>
      </w:smartTag>
      <w:r>
        <w:rPr>
          <w:rFonts w:eastAsia="新細明體"/>
          <w:sz w:val="24"/>
          <w:lang w:eastAsia="zh-TW"/>
        </w:rPr>
        <w:t xml:space="preserve">. The total run out distance was </w:t>
      </w:r>
      <w:smartTag w:uri="urn:schemas-microsoft-com:office:smarttags" w:element="PersonName">
        <w:smartTagPr>
          <w:attr w:name="ProductID" w:val="La Rocca"/>
        </w:smartTagPr>
        <w:r>
          <w:rPr>
            <w:rFonts w:eastAsia="新細明體"/>
            <w:sz w:val="24"/>
            <w:lang w:eastAsia="zh-TW"/>
          </w:rPr>
          <w:t>9km</w:t>
        </w:r>
      </w:smartTag>
      <w:r>
        <w:rPr>
          <w:rFonts w:eastAsia="新細明體"/>
          <w:sz w:val="24"/>
          <w:lang w:eastAsia="zh-TW"/>
        </w:rPr>
        <w:t xml:space="preserve">, whereas the drop height was </w:t>
      </w:r>
      <w:smartTag w:uri="urn:schemas-microsoft-com:office:smarttags" w:element="PersonName">
        <w:smartTagPr>
          <w:attr w:name="ProductID" w:val="La Rocca"/>
        </w:smartTagPr>
        <w:r>
          <w:rPr>
            <w:rFonts w:eastAsia="新細明體"/>
            <w:sz w:val="24"/>
            <w:lang w:eastAsia="zh-TW"/>
          </w:rPr>
          <w:t>2430m</w:t>
        </w:r>
      </w:smartTag>
      <w:r>
        <w:rPr>
          <w:rFonts w:eastAsia="新細明體"/>
          <w:sz w:val="24"/>
          <w:lang w:eastAsia="zh-TW"/>
        </w:rPr>
        <w:t>, with the uppermost failure point at ~</w:t>
      </w:r>
      <w:smartTag w:uri="urn:schemas-microsoft-com:office:smarttags" w:element="PersonName">
        <w:smartTagPr>
          <w:attr w:name="ProductID" w:val="La Rocca"/>
        </w:smartTagPr>
        <w:r>
          <w:rPr>
            <w:rFonts w:eastAsia="新細明體"/>
            <w:sz w:val="24"/>
            <w:lang w:eastAsia="zh-TW"/>
          </w:rPr>
          <w:t>3100 m</w:t>
        </w:r>
      </w:smartTag>
      <w:r>
        <w:rPr>
          <w:rFonts w:eastAsia="新細明體"/>
          <w:sz w:val="24"/>
          <w:lang w:eastAsia="zh-TW"/>
        </w:rPr>
        <w:t xml:space="preserve"> a.s.l. and the lowest run out point at </w:t>
      </w:r>
      <w:smartTag w:uri="urn:schemas-microsoft-com:office:smarttags" w:element="PersonName">
        <w:smartTagPr>
          <w:attr w:name="ProductID" w:val="La Rocca"/>
        </w:smartTagPr>
        <w:r>
          <w:rPr>
            <w:rFonts w:eastAsia="新細明體"/>
            <w:sz w:val="24"/>
            <w:lang w:eastAsia="zh-TW"/>
          </w:rPr>
          <w:t>670 m</w:t>
        </w:r>
      </w:smartTag>
      <w:r>
        <w:rPr>
          <w:rFonts w:eastAsia="新細明體"/>
          <w:sz w:val="24"/>
          <w:lang w:eastAsia="zh-TW"/>
        </w:rPr>
        <w:t xml:space="preserve"> a.s.l. (Fig.9). The avalanche headed south and </w:t>
      </w:r>
      <w:r>
        <w:rPr>
          <w:noProof/>
          <w:lang w:eastAsia="zh-TW"/>
        </w:rPr>
        <w:pict>
          <v:shape id="_x0000_s1031" type="#_x0000_t202" style="position:absolute;left:0;text-align:left;margin-left:218.65pt;margin-top:140.65pt;width:186.9pt;height:70.8pt;z-index:251663360;mso-position-horizontal-relative:text;mso-position-vertical-relative:text">
            <v:textbox>
              <w:txbxContent>
                <w:p w:rsidR="0017758C" w:rsidRPr="002C4B12" w:rsidRDefault="0017758C" w:rsidP="004B46C7">
                  <w:pPr>
                    <w:spacing w:line="240" w:lineRule="atLeast"/>
                    <w:rPr>
                      <w:rFonts w:eastAsia="新細明體"/>
                      <w:lang w:eastAsia="zh-TW"/>
                    </w:rPr>
                  </w:pPr>
                  <w:r w:rsidRPr="002C4B12">
                    <w:rPr>
                      <w:rFonts w:eastAsia="新細明體"/>
                      <w:lang w:eastAsia="zh-TW"/>
                    </w:rPr>
                    <w:t>Figure3. The uppermost part of the south flank of Mt. Steller</w:t>
                  </w:r>
                </w:p>
                <w:p w:rsidR="0017758C" w:rsidRPr="002C4B12" w:rsidRDefault="0017758C" w:rsidP="004B46C7">
                  <w:pPr>
                    <w:spacing w:line="240" w:lineRule="atLeast"/>
                    <w:rPr>
                      <w:rFonts w:eastAsia="新細明體"/>
                      <w:lang w:eastAsia="zh-TW"/>
                    </w:rPr>
                  </w:pPr>
                  <w:r w:rsidRPr="002C4B12">
                    <w:rPr>
                      <w:rFonts w:eastAsia="新細明體"/>
                      <w:lang w:eastAsia="zh-TW"/>
                    </w:rPr>
                    <w:t xml:space="preserve"> </w:t>
                  </w:r>
                  <w:r>
                    <w:rPr>
                      <w:color w:val="000000"/>
                      <w:sz w:val="18"/>
                      <w:szCs w:val="18"/>
                    </w:rPr>
                    <w:t>The summit hanging glacier failed on a width of ~</w:t>
                  </w:r>
                  <w:smartTag w:uri="urn:schemas-microsoft-com:office:smarttags" w:element="chmetcnv">
                    <w:smartTagPr>
                      <w:attr w:name="UnitName" w:val="m"/>
                      <w:attr w:name="SourceValue" w:val="500"/>
                      <w:attr w:name="HasSpace" w:val="True"/>
                      <w:attr w:name="Negative" w:val="False"/>
                      <w:attr w:name="NumberType" w:val="1"/>
                      <w:attr w:name="TCSC" w:val="0"/>
                    </w:smartTagPr>
                    <w:r>
                      <w:rPr>
                        <w:color w:val="000000"/>
                        <w:sz w:val="18"/>
                        <w:szCs w:val="18"/>
                      </w:rPr>
                      <w:t>500 m</w:t>
                    </w:r>
                  </w:smartTag>
                  <w:r>
                    <w:rPr>
                      <w:color w:val="000000"/>
                      <w:sz w:val="18"/>
                      <w:szCs w:val="18"/>
                    </w:rPr>
                    <w:t xml:space="preserve"> and an elevation range of ~</w:t>
                  </w:r>
                  <w:smartTag w:uri="urn:schemas-microsoft-com:office:smarttags" w:element="chmetcnv">
                    <w:smartTagPr>
                      <w:attr w:name="UnitName" w:val="m"/>
                      <w:attr w:name="SourceValue" w:val="200"/>
                      <w:attr w:name="HasSpace" w:val="True"/>
                      <w:attr w:name="Negative" w:val="False"/>
                      <w:attr w:name="NumberType" w:val="1"/>
                      <w:attr w:name="TCSC" w:val="0"/>
                    </w:smartTagPr>
                    <w:r>
                      <w:rPr>
                        <w:color w:val="000000"/>
                        <w:sz w:val="18"/>
                        <w:szCs w:val="18"/>
                      </w:rPr>
                      <w:t>200 m</w:t>
                    </w:r>
                  </w:smartTag>
                  <w:r>
                    <w:rPr>
                      <w:color w:val="000000"/>
                      <w:sz w:val="18"/>
                      <w:szCs w:val="18"/>
                    </w:rPr>
                    <w:t>. The ice thickness is in the range of 20–</w:t>
                  </w:r>
                  <w:smartTag w:uri="urn:schemas-microsoft-com:office:smarttags" w:element="chmetcnv">
                    <w:smartTagPr>
                      <w:attr w:name="UnitName" w:val="m"/>
                      <w:attr w:name="SourceValue" w:val="30"/>
                      <w:attr w:name="HasSpace" w:val="True"/>
                      <w:attr w:name="Negative" w:val="False"/>
                      <w:attr w:name="NumberType" w:val="1"/>
                      <w:attr w:name="TCSC" w:val="0"/>
                    </w:smartTagPr>
                    <w:r>
                      <w:rPr>
                        <w:color w:val="000000"/>
                        <w:sz w:val="18"/>
                        <w:szCs w:val="18"/>
                      </w:rPr>
                      <w:t>30 m</w:t>
                    </w:r>
                  </w:smartTag>
                  <w:r>
                    <w:rPr>
                      <w:color w:val="000000"/>
                      <w:sz w:val="18"/>
                      <w:szCs w:val="18"/>
                    </w:rPr>
                    <w:t>.</w:t>
                  </w:r>
                </w:p>
              </w:txbxContent>
            </v:textbox>
            <w10:wrap type="square"/>
          </v:shape>
        </w:pict>
      </w:r>
      <w:r>
        <w:rPr>
          <w:rFonts w:eastAsia="新細明體"/>
          <w:sz w:val="24"/>
          <w:lang w:eastAsia="zh-TW"/>
        </w:rPr>
        <w:t xml:space="preserve">finally stopped as it reached the relatively flat surface of Bering glacier. Photographs taken the day after showed that large volume of glacier ice and bedrock were involved in the landslide. It is estimated from observation of the photographs that 3 to 4.5 million </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041" type="#_x0000_t75" style="width:18pt;height: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573E1&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F573E1&quot;&gt;&lt;m:oMathPara&gt;&lt;m:oMath&gt;&lt;m:sSup&gt;&lt;m:sSupPr&gt;&lt;m:ctrlPr&gt;&lt;w:rPr&gt;&lt;w:rFonts w:ascii=&quot;Cambria Math&quot; w:fareast=&quot;">
            <v:imagedata r:id="rId7"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042" type="#_x0000_t75" style="width:18pt;height: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573E1&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F573E1&quot;&gt;&lt;m:oMathPara&gt;&lt;m:oMath&gt;&lt;m:sSup&gt;&lt;m:sSupPr&gt;&lt;m:ctrlPr&gt;&lt;w:rPr&gt;&lt;w:rFonts w:ascii=&quot;Cambria Math&quot; w:fareast=&quot;">
            <v:imagedata r:id="rId7" o:title="" chromakey="white"/>
          </v:shape>
        </w:pict>
      </w:r>
      <w:r w:rsidRPr="002C4B12">
        <w:rPr>
          <w:rFonts w:eastAsia="新細明體"/>
          <w:sz w:val="24"/>
          <w:lang w:eastAsia="zh-TW"/>
        </w:rPr>
        <w:fldChar w:fldCharType="end"/>
      </w:r>
      <w:r>
        <w:rPr>
          <w:rFonts w:eastAsia="新細明體"/>
          <w:sz w:val="24"/>
          <w:lang w:eastAsia="zh-TW"/>
        </w:rPr>
        <w:t xml:space="preserve"> of glacier ice with ice thickness of 20 to </w:t>
      </w:r>
      <w:smartTag w:uri="urn:schemas-microsoft-com:office:smarttags" w:element="PersonName">
        <w:smartTagPr>
          <w:attr w:name="ProductID" w:val="La Rocca"/>
        </w:smartTagPr>
        <w:r>
          <w:rPr>
            <w:rFonts w:eastAsia="新細明體"/>
            <w:sz w:val="24"/>
            <w:lang w:eastAsia="zh-TW"/>
          </w:rPr>
          <w:t>30m</w:t>
        </w:r>
      </w:smartTag>
      <w:r>
        <w:rPr>
          <w:rFonts w:eastAsia="新細明體"/>
          <w:sz w:val="24"/>
          <w:lang w:eastAsia="zh-TW"/>
        </w:rPr>
        <w:t xml:space="preserve"> m failed. Due to the lack of precise topographic data, the failure volume of rock is difficult to evaluate. A crude estimation suggested that about 10 to 20 million </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043" type="#_x0000_t75" style="width:18pt;height: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2B0D&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F82B0D&quot;&gt;&lt;m:oMathPara&gt;&lt;m:oMath&gt;&lt;m:sSup&gt;&lt;m:sSupPr&gt;&lt;m:ctrlPr&gt;&lt;w:rPr&gt;&lt;w:rFonts w:ascii=&quot;Cambria Math&quot; w:fareast=&quot;">
            <v:imagedata r:id="rId7"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044" type="#_x0000_t75" style="width:18pt;height: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2B0D&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F82B0D&quot;&gt;&lt;m:oMathPara&gt;&lt;m:oMath&gt;&lt;m:sSup&gt;&lt;m:sSupPr&gt;&lt;m:ctrlPr&gt;&lt;w:rPr&gt;&lt;w:rFonts w:ascii=&quot;Cambria Math&quot; w:fareast=&quot;">
            <v:imagedata r:id="rId7" o:title="" chromakey="white"/>
          </v:shape>
        </w:pict>
      </w:r>
      <w:r w:rsidRPr="002C4B12">
        <w:rPr>
          <w:rFonts w:eastAsia="新細明體"/>
          <w:sz w:val="24"/>
          <w:lang w:eastAsia="zh-TW"/>
        </w:rPr>
        <w:fldChar w:fldCharType="end"/>
      </w:r>
      <w:r>
        <w:rPr>
          <w:rFonts w:eastAsia="新細明體"/>
          <w:sz w:val="24"/>
          <w:lang w:eastAsia="zh-TW"/>
        </w:rPr>
        <w:t xml:space="preserve"> of bedrock failed. </w:t>
      </w:r>
      <w:r w:rsidRPr="00D24B9D">
        <w:rPr>
          <w:rFonts w:eastAsia="新細明體"/>
          <w:sz w:val="24"/>
          <w:lang w:eastAsia="zh-TW"/>
        </w:rPr>
        <w:t xml:space="preserve">The total avalanche volume deposited on Bering Glacier can be reconstructed with an area of 4 </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045" type="#_x0000_t75" style="width:25.5pt;height: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5AD7&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155AD7&quot;&gt;&lt;m:oMathPara&gt;&lt;m:oMath&gt;&lt;m:sSup&gt;&lt;m:sSupPr&gt;&lt;m:ctrlPr&gt;&lt;w:rPr&gt;&lt;w:rFonts w:ascii=&quot;Cambria Math&quot; w:fareast=&quot;">
            <v:imagedata r:id="rId17"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046" type="#_x0000_t75" style="width:25.5pt;height: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5AD7&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155AD7&quot;&gt;&lt;m:oMathPara&gt;&lt;m:oMath&gt;&lt;m:sSup&gt;&lt;m:sSupPr&gt;&lt;m:ctrlPr&gt;&lt;w:rPr&gt;&lt;w:rFonts w:ascii=&quot;Cambria Math&quot; w:fareast=&quot;">
            <v:imagedata r:id="rId17" o:title="" chromakey="white"/>
          </v:shape>
        </w:pict>
      </w:r>
      <w:r w:rsidRPr="002C4B12">
        <w:rPr>
          <w:rFonts w:eastAsia="新細明體"/>
          <w:sz w:val="24"/>
          <w:lang w:eastAsia="zh-TW"/>
        </w:rPr>
        <w:fldChar w:fldCharType="end"/>
      </w:r>
      <w:r w:rsidRPr="00D24B9D">
        <w:rPr>
          <w:rFonts w:eastAsia="新細明體"/>
          <w:sz w:val="24"/>
          <w:lang w:eastAsia="zh-TW"/>
        </w:rPr>
        <w:t xml:space="preserve"> and an average deposit thickness of 10 to </w:t>
      </w:r>
      <w:smartTag w:uri="urn:schemas-microsoft-com:office:smarttags" w:element="PersonName">
        <w:smartTagPr>
          <w:attr w:name="ProductID" w:val="La Rocca"/>
        </w:smartTagPr>
        <w:r w:rsidRPr="00D24B9D">
          <w:rPr>
            <w:rFonts w:eastAsia="新細明體"/>
            <w:sz w:val="24"/>
            <w:lang w:eastAsia="zh-TW"/>
          </w:rPr>
          <w:t>15 m</w:t>
        </w:r>
      </w:smartTag>
      <w:r w:rsidRPr="00D24B9D">
        <w:rPr>
          <w:rFonts w:eastAsia="新細明體"/>
          <w:sz w:val="24"/>
          <w:lang w:eastAsia="zh-TW"/>
        </w:rPr>
        <w:t xml:space="preserve"> using the undulating topography of the moraine ridges that were filled by the avalanche deposits as a height reference. This yields a total avalanche volume of 40 to 60 million </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047" type="#_x0000_t75" style="width:18pt;height: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A2F9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BA2F97&quot;&gt;&lt;m:oMathPara&gt;&lt;m:oMath&gt;&lt;m:sSup&gt;&lt;m:sSupPr&gt;&lt;m:ctrlPr&gt;&lt;w:rPr&gt;&lt;w:rFonts w:ascii=&quot;Cambria Math&quot; w:fareast=&quot;">
            <v:imagedata r:id="rId7"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048" type="#_x0000_t75" style="width:18pt;height: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A2F9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BA2F97&quot;&gt;&lt;m:oMathPara&gt;&lt;m:oMath&gt;&lt;m:sSup&gt;&lt;m:sSupPr&gt;&lt;m:ctrlPr&gt;&lt;w:rPr&gt;&lt;w:rFonts w:ascii=&quot;Cambria Math&quot; w:fareast=&quot;">
            <v:imagedata r:id="rId7" o:title="" chromakey="white"/>
          </v:shape>
        </w:pict>
      </w:r>
      <w:r w:rsidRPr="002C4B12">
        <w:rPr>
          <w:rFonts w:eastAsia="新細明體"/>
          <w:sz w:val="24"/>
          <w:lang w:eastAsia="zh-TW"/>
        </w:rPr>
        <w:fldChar w:fldCharType="end"/>
      </w:r>
      <w:r>
        <w:rPr>
          <w:rFonts w:eastAsia="新細明體"/>
          <w:sz w:val="24"/>
          <w:lang w:eastAsia="zh-TW"/>
        </w:rPr>
        <w:t>.</w:t>
      </w:r>
    </w:p>
    <w:p w:rsidR="0017758C" w:rsidRDefault="0017758C" w:rsidP="00DC3AC6">
      <w:pPr>
        <w:spacing w:line="240" w:lineRule="atLeast"/>
        <w:rPr>
          <w:rFonts w:eastAsia="新細明體"/>
          <w:sz w:val="24"/>
          <w:lang w:eastAsia="zh-TW"/>
        </w:rPr>
      </w:pPr>
    </w:p>
    <w:p w:rsidR="0017758C" w:rsidRDefault="0017758C" w:rsidP="008F3E71">
      <w:pPr>
        <w:spacing w:line="240" w:lineRule="atLeast"/>
        <w:rPr>
          <w:rFonts w:eastAsia="新細明體"/>
          <w:b/>
          <w:sz w:val="24"/>
          <w:lang w:eastAsia="zh-TW"/>
        </w:rPr>
      </w:pPr>
      <w:r>
        <w:rPr>
          <w:rFonts w:eastAsia="新細明體"/>
          <w:b/>
          <w:sz w:val="24"/>
          <w:lang w:eastAsia="zh-TW"/>
        </w:rPr>
        <w:t>Force model of the landslide</w:t>
      </w:r>
    </w:p>
    <w:p w:rsidR="0017758C" w:rsidRDefault="0017758C" w:rsidP="004D4E23">
      <w:pPr>
        <w:spacing w:line="240" w:lineRule="atLeast"/>
        <w:ind w:firstLineChars="118" w:firstLine="283"/>
        <w:rPr>
          <w:rFonts w:eastAsia="新細明體"/>
          <w:sz w:val="24"/>
          <w:lang w:eastAsia="zh-TW"/>
        </w:rPr>
      </w:pPr>
      <w:r>
        <w:rPr>
          <w:rFonts w:eastAsia="新細明體"/>
          <w:sz w:val="24"/>
          <w:lang w:eastAsia="zh-TW"/>
        </w:rPr>
        <w:t>The occurrences of nature earthquake are because of the tectonic motion. Under the governance of Newton’s 3</w:t>
      </w:r>
      <w:r w:rsidRPr="005C0344">
        <w:rPr>
          <w:rFonts w:eastAsia="新細明體"/>
          <w:sz w:val="24"/>
          <w:vertAlign w:val="superscript"/>
          <w:lang w:eastAsia="zh-TW"/>
        </w:rPr>
        <w:t>rd</w:t>
      </w:r>
      <w:r>
        <w:rPr>
          <w:rFonts w:eastAsia="新細明體"/>
          <w:sz w:val="24"/>
          <w:lang w:eastAsia="zh-TW"/>
        </w:rPr>
        <w:t xml:space="preserve"> law of motion, the force of the tectonic motion must be generated in pairs with opposite direction and equal magnitude. We call the dual forces “coupling force.” To satisfy conservation of angular momentum in the coordinate of the Earth, the torques acting on faults must be a pair, too. Torques causing the earthquake can be sorted into two types – alone the fault and perpendicular to the fault. </w:t>
      </w:r>
    </w:p>
    <w:p w:rsidR="0017758C" w:rsidRDefault="0017758C" w:rsidP="004D4E23">
      <w:pPr>
        <w:spacing w:line="240" w:lineRule="atLeast"/>
        <w:ind w:firstLineChars="118" w:firstLine="283"/>
        <w:rPr>
          <w:rFonts w:eastAsia="新細明體"/>
          <w:sz w:val="24"/>
          <w:lang w:eastAsia="zh-TW"/>
        </w:rPr>
      </w:pPr>
      <w:r>
        <w:rPr>
          <w:rFonts w:eastAsia="新細明體"/>
          <w:sz w:val="24"/>
          <w:lang w:eastAsia="zh-TW"/>
        </w:rPr>
        <w:t xml:space="preserve"> On the other hand, earthquakes yield by landslides and avalanches are not necessarily rendering coupling force, for the reacting force acting on the sliding mass of rocks or ice, which is discrete from the bedrock and have a loose structure, will not propagate through ground. Hence, only the force acting on the bedrock will be recorded by seismograms. This force, which cause earthquake of landslide, is called “single force.”</w:t>
      </w:r>
    </w:p>
    <w:p w:rsidR="0017758C" w:rsidRDefault="0017758C" w:rsidP="004D4E23">
      <w:pPr>
        <w:spacing w:line="240" w:lineRule="atLeast"/>
        <w:ind w:firstLineChars="118" w:firstLine="283"/>
        <w:rPr>
          <w:rFonts w:eastAsia="新細明體"/>
          <w:sz w:val="24"/>
          <w:lang w:eastAsia="zh-TW"/>
        </w:rPr>
      </w:pPr>
      <w:r>
        <w:rPr>
          <w:rFonts w:eastAsia="新細明體"/>
          <w:sz w:val="24"/>
          <w:lang w:eastAsia="zh-TW"/>
        </w:rPr>
        <w:t xml:space="preserve">Single force is actually a force drop due to the recoil of the ground when a large mass starts sliding down. Since rock inherits certain elasticity, the ground is actually elastic in microscope. Before the landslide, the bedrock yields to a reacting force caused by the gravitational force acting on the mass, and thus slightly transformed. When the landslide starts, the pressure vanished, and the bedrock recoils like a spring. (Refer to Fig.4). </w:t>
      </w:r>
    </w:p>
    <w:p w:rsidR="0017758C" w:rsidRDefault="0017758C" w:rsidP="00AD6041">
      <w:pPr>
        <w:spacing w:line="240" w:lineRule="atLeast"/>
        <w:ind w:firstLineChars="118" w:firstLine="283"/>
        <w:rPr>
          <w:rFonts w:eastAsia="新細明體"/>
          <w:sz w:val="24"/>
          <w:lang w:eastAsia="zh-TW"/>
        </w:rPr>
      </w:pPr>
      <w:r>
        <w:rPr>
          <w:rFonts w:eastAsia="新細明體"/>
          <w:sz w:val="24"/>
          <w:lang w:eastAsia="zh-TW"/>
        </w:rPr>
        <w:t>This single force model has been adopted by several authors (Mario La Rocca et al., 2004) and proved applicable.</w:t>
      </w:r>
    </w:p>
    <w:p w:rsidR="0017758C" w:rsidRDefault="0017758C" w:rsidP="00AD6041">
      <w:pPr>
        <w:spacing w:line="240" w:lineRule="atLeast"/>
        <w:ind w:firstLineChars="118" w:firstLine="248"/>
        <w:rPr>
          <w:rFonts w:eastAsia="新細明體"/>
          <w:sz w:val="24"/>
          <w:lang w:eastAsia="zh-TW"/>
        </w:rPr>
      </w:pPr>
      <w:r>
        <w:rPr>
          <w:noProof/>
          <w:lang w:eastAsia="zh-TW"/>
        </w:rPr>
        <w:pict>
          <v:group id="_x0000_s1032" style="position:absolute;left:0;text-align:left;margin-left:6.7pt;margin-top:12.5pt;width:57pt;height:39.55pt;z-index:251664384" coordorigin="1844,5553" coordsize="1140,791">
            <v:group id="_x0000_s1033" style="position:absolute;left:2349;top:6190;width:635;height:154;rotation:2688544fd" coordorigin="5271,9849" coordsize="635,154">
              <v:group id="_x0000_s1034" style="position:absolute;left:5441;top:9849;width:155;height:154" coordorigin="5511,10089" coordsize="155,154">
                <v:shapetype id="_x0000_t32" coordsize="21600,21600" o:spt="32" o:oned="t" path="m,l21600,21600e" filled="f">
                  <v:path arrowok="t" fillok="f" o:connecttype="none"/>
                  <o:lock v:ext="edit" shapetype="t"/>
                </v:shapetype>
                <v:shape id="_x0000_s1035" type="#_x0000_t32" style="position:absolute;left:5511;top:10089;width:78;height:154" o:connectortype="straight"/>
                <v:shape id="_x0000_s1036" type="#_x0000_t32" style="position:absolute;left:5589;top:10089;width:77;height:154;flip:x" o:connectortype="straight"/>
              </v:group>
              <v:group id="_x0000_s1037" style="position:absolute;left:5271;top:9849;width:635;height:154" coordorigin="5271,9849" coordsize="635,154">
                <v:group id="_x0000_s1038" style="position:absolute;left:5271;top:9849;width:155;height:154" coordorigin="5271,9849" coordsize="155,154">
                  <v:shape id="_x0000_s1039" type="#_x0000_t32" style="position:absolute;left:5271;top:9849;width:78;height:154" o:connectortype="straight"/>
                  <v:shape id="_x0000_s1040" type="#_x0000_t32" style="position:absolute;left:5349;top:9849;width:77;height:154;flip:x" o:connectortype="straight"/>
                </v:group>
                <v:group id="_x0000_s1041" style="position:absolute;left:5596;top:9849;width:155;height:154" coordorigin="5596,9849" coordsize="155,154">
                  <v:shape id="_x0000_s1042" type="#_x0000_t32" style="position:absolute;left:5596;top:9849;width:78;height:154" o:connectortype="straight"/>
                  <v:shape id="_x0000_s1043" type="#_x0000_t32" style="position:absolute;left:5674;top:9849;width:77;height:154;flip:x" o:connectortype="straight"/>
                </v:group>
                <v:group id="_x0000_s1044" style="position:absolute;left:5751;top:9849;width:155;height:154" coordorigin="5991,10569" coordsize="155,154">
                  <v:shape id="_x0000_s1045" type="#_x0000_t32" style="position:absolute;left:5991;top:10569;width:78;height:154" o:connectortype="straight"/>
                  <v:shape id="_x0000_s1046" type="#_x0000_t32" style="position:absolute;left:6069;top:10569;width:77;height:154;flip:x" o:connectortype="straight"/>
                </v:group>
              </v:group>
            </v:group>
            <v:group id="_x0000_s1047" style="position:absolute;left:1844;top:5553;width:661;height:381" coordorigin="1844,5553" coordsize="661,381">
              <v:group id="_x0000_s1048" style="position:absolute;left:1870;top:5780;width:635;height:154;rotation:2688544fd" coordorigin="5271,9849" coordsize="635,154">
                <v:group id="_x0000_s1049" style="position:absolute;left:5441;top:9849;width:155;height:154" coordorigin="5511,10089" coordsize="155,154">
                  <v:shape id="_x0000_s1050" type="#_x0000_t32" style="position:absolute;left:5511;top:10089;width:78;height:154" o:connectortype="straight"/>
                  <v:shape id="_x0000_s1051" type="#_x0000_t32" style="position:absolute;left:5589;top:10089;width:77;height:154;flip:x" o:connectortype="straight"/>
                </v:group>
                <v:group id="_x0000_s1052" style="position:absolute;left:5271;top:9849;width:635;height:154" coordorigin="5271,9849" coordsize="635,154">
                  <v:group id="_x0000_s1053" style="position:absolute;left:5271;top:9849;width:155;height:154" coordorigin="5271,9849" coordsize="155,154">
                    <v:shape id="_x0000_s1054" type="#_x0000_t32" style="position:absolute;left:5271;top:9849;width:78;height:154" o:connectortype="straight"/>
                    <v:shape id="_x0000_s1055" type="#_x0000_t32" style="position:absolute;left:5349;top:9849;width:77;height:154;flip:x" o:connectortype="straight"/>
                  </v:group>
                  <v:group id="_x0000_s1056" style="position:absolute;left:5596;top:9849;width:155;height:154" coordorigin="5596,9849" coordsize="155,154">
                    <v:shape id="_x0000_s1057" type="#_x0000_t32" style="position:absolute;left:5596;top:9849;width:78;height:154" o:connectortype="straight"/>
                    <v:shape id="_x0000_s1058" type="#_x0000_t32" style="position:absolute;left:5674;top:9849;width:77;height:154;flip:x" o:connectortype="straight"/>
                  </v:group>
                  <v:group id="_x0000_s1059" style="position:absolute;left:5751;top:9849;width:155;height:154" coordorigin="5991,10569" coordsize="155,154">
                    <v:shape id="_x0000_s1060" type="#_x0000_t32" style="position:absolute;left:5991;top:10569;width:78;height:154" o:connectortype="straight"/>
                    <v:shape id="_x0000_s1061" type="#_x0000_t32" style="position:absolute;left:6069;top:10569;width:77;height:154;flip:x" o:connectortype="straight"/>
                  </v:group>
                </v:group>
              </v:group>
              <v:shape id="_x0000_s1062" type="#_x0000_t32" style="position:absolute;left:1894;top:5596;width:102;height:26;flip:x" o:connectortype="straight"/>
              <v:shape id="_x0000_s1063" type="#_x0000_t32" style="position:absolute;left:1844;top:5553;width:50;height:69" o:connectortype="straight"/>
            </v:group>
          </v:group>
        </w:pict>
      </w:r>
      <w:r>
        <w:rPr>
          <w:noProof/>
          <w:lang w:eastAsia="zh-TW"/>
        </w:rPr>
        <w:pict>
          <v:shapetype id="_x0000_t6" coordsize="21600,21600" o:spt="6" path="m,l,21600r21600,xe">
            <v:stroke joinstyle="miter"/>
            <v:path gradientshapeok="t" o:connecttype="custom" o:connectlocs="0,0;0,10800;0,21600;10800,21600;21600,21600;10800,10800" textboxrect="1800,12600,12600,19800"/>
          </v:shapetype>
          <v:shape id="_x0000_s1064" type="#_x0000_t6" style="position:absolute;left:0;text-align:left;margin-left:7.65pt;margin-top:7pt;width:89.35pt;height:72.05pt;z-index:251665408" strokecolor="#1c1a10"/>
        </w:pict>
      </w:r>
      <w:r>
        <w:rPr>
          <w:noProof/>
          <w:lang w:eastAsia="zh-TW"/>
        </w:rPr>
        <w:pict>
          <v:shape id="_x0000_s1065" type="#_x0000_t202" style="position:absolute;left:0;text-align:left;margin-left:30.4pt;margin-top:4pt;width:82.85pt;height:139.55pt;z-index:251666432" filled="f" stroked="f">
            <v:textbox style="mso-next-textbox:#_x0000_s1065;mso-fit-shape-to-text:t">
              <w:txbxContent>
                <w:p w:rsidR="0017758C" w:rsidRPr="002C4B12" w:rsidRDefault="0017758C">
                  <w:pPr>
                    <w:rPr>
                      <w:rFonts w:eastAsia="新細明體"/>
                      <w:lang w:eastAsia="zh-TW"/>
                    </w:rPr>
                  </w:pPr>
                  <w:r w:rsidRPr="002C4B12">
                    <w:rPr>
                      <w:rFonts w:eastAsia="新細明體"/>
                      <w:lang w:eastAsia="zh-TW"/>
                    </w:rPr>
                    <w:t>Frictional force</w:t>
                  </w:r>
                </w:p>
              </w:txbxContent>
            </v:textbox>
          </v:shape>
        </w:pict>
      </w:r>
    </w:p>
    <w:p w:rsidR="0017758C" w:rsidRDefault="0017758C" w:rsidP="004D4E23">
      <w:pPr>
        <w:spacing w:line="240" w:lineRule="atLeast"/>
        <w:ind w:firstLineChars="118" w:firstLine="248"/>
        <w:rPr>
          <w:rFonts w:eastAsia="新細明體"/>
          <w:sz w:val="24"/>
          <w:lang w:eastAsia="zh-TW"/>
        </w:rPr>
      </w:pPr>
      <w:r>
        <w:rPr>
          <w:noProof/>
          <w:lang w:eastAsia="zh-TW"/>
        </w:rPr>
        <w:pict>
          <v:shape id="_x0000_s1066" type="#_x0000_t202" style="position:absolute;left:0;text-align:left;margin-left:160.3pt;margin-top:5.05pt;width:243.95pt;height:138.5pt;z-index:251667456">
            <v:textbox style="mso-next-textbox:#_x0000_s1066;mso-fit-shape-to-text:t">
              <w:txbxContent>
                <w:p w:rsidR="0017758C" w:rsidRPr="002C4B12" w:rsidRDefault="0017758C" w:rsidP="00BA08C1">
                  <w:pPr>
                    <w:rPr>
                      <w:rFonts w:eastAsia="新細明體"/>
                      <w:lang w:eastAsia="zh-TW"/>
                    </w:rPr>
                  </w:pPr>
                  <w:r w:rsidRPr="002C4B12">
                    <w:rPr>
                      <w:rFonts w:eastAsia="新細明體"/>
                      <w:lang w:eastAsia="zh-TW"/>
                    </w:rPr>
                    <w:t>Figure 4.</w:t>
                  </w:r>
                </w:p>
                <w:p w:rsidR="0017758C" w:rsidRPr="002C4B12" w:rsidRDefault="0017758C">
                  <w:pPr>
                    <w:rPr>
                      <w:rFonts w:eastAsia="新細明體"/>
                      <w:lang w:eastAsia="zh-TW"/>
                    </w:rPr>
                  </w:pPr>
                  <w:r w:rsidRPr="002C4B12">
                    <w:rPr>
                      <w:rFonts w:eastAsia="新細明體"/>
                      <w:lang w:eastAsia="zh-TW"/>
                    </w:rPr>
                    <w:t xml:space="preserve">The mass is in equilibrium prior to the landslide, and the bed rock yields a reacting force caused by the gravitational force and the frictional force, slightly transformed. After the landslide, reacting force vanished, and the bedrock recoils like the spring. </w:t>
                  </w:r>
                </w:p>
              </w:txbxContent>
            </v:textbox>
          </v:shape>
        </w:pict>
      </w:r>
      <w:r>
        <w:rPr>
          <w:noProof/>
          <w:lang w:eastAsia="zh-TW"/>
        </w:rPr>
        <w:pict>
          <v:shape id="_x0000_s1067" type="#_x0000_t32" style="position:absolute;left:0;text-align:left;margin-left:33.45pt;margin-top:4.4pt;width:13.1pt;height:13.15pt;flip:x y;z-index:251668480" o:connectortype="straight" strokecolor="red">
            <v:stroke startarrow="oval" endarrow="block"/>
          </v:shape>
        </w:pict>
      </w:r>
    </w:p>
    <w:p w:rsidR="0017758C" w:rsidRDefault="0017758C" w:rsidP="00AD6041">
      <w:pPr>
        <w:spacing w:line="240" w:lineRule="atLeast"/>
        <w:ind w:firstLineChars="118" w:firstLine="248"/>
        <w:rPr>
          <w:rFonts w:eastAsia="新細明體"/>
          <w:sz w:val="24"/>
          <w:lang w:eastAsia="zh-TW"/>
        </w:rPr>
      </w:pPr>
      <w:r>
        <w:rPr>
          <w:noProof/>
          <w:lang w:eastAsia="zh-TW"/>
        </w:rPr>
        <w:pict>
          <v:rect id="_x0000_s1068" style="position:absolute;left:0;text-align:left;margin-left:47pt;margin-top:.2pt;width:33pt;height:21pt;rotation:2431177fd;z-index:251669504"/>
        </w:pict>
      </w:r>
    </w:p>
    <w:p w:rsidR="0017758C" w:rsidRDefault="0017758C" w:rsidP="004D4E23">
      <w:pPr>
        <w:spacing w:line="240" w:lineRule="atLeast"/>
        <w:ind w:firstLineChars="118" w:firstLine="248"/>
        <w:rPr>
          <w:rFonts w:eastAsia="新細明體"/>
          <w:sz w:val="24"/>
          <w:lang w:eastAsia="zh-TW"/>
        </w:rPr>
      </w:pPr>
      <w:r>
        <w:rPr>
          <w:noProof/>
          <w:lang w:eastAsia="zh-TW"/>
        </w:rPr>
        <w:pict>
          <v:shape id="_x0000_s1069" type="#_x0000_t202" style="position:absolute;left:0;text-align:left;margin-left:61.1pt;margin-top:2.95pt;width:93.75pt;height:139.55pt;z-index:251670528" filled="f" stroked="f">
            <v:textbox style="mso-next-textbox:#_x0000_s1069;mso-fit-shape-to-text:t">
              <w:txbxContent>
                <w:p w:rsidR="0017758C" w:rsidRPr="002C4B12" w:rsidRDefault="0017758C" w:rsidP="00B54109">
                  <w:pPr>
                    <w:rPr>
                      <w:rFonts w:eastAsia="新細明體"/>
                      <w:lang w:eastAsia="zh-TW"/>
                    </w:rPr>
                  </w:pPr>
                  <w:r w:rsidRPr="002C4B12">
                    <w:rPr>
                      <w:rFonts w:eastAsia="新細明體"/>
                      <w:lang w:eastAsia="zh-TW"/>
                    </w:rPr>
                    <w:t>gravitational force</w:t>
                  </w:r>
                </w:p>
              </w:txbxContent>
            </v:textbox>
          </v:shape>
        </w:pict>
      </w:r>
      <w:r>
        <w:rPr>
          <w:noProof/>
          <w:lang w:eastAsia="zh-TW"/>
        </w:rPr>
        <w:pict>
          <v:shape id="_x0000_s1070" type="#_x0000_t32" style="position:absolute;left:0;text-align:left;margin-left:61.1pt;margin-top:8.3pt;width:0;height:14.65pt;z-index:251671552" o:connectortype="straight" strokecolor="#1c1a10">
            <v:stroke startarrow="oval" endarrow="block"/>
          </v:shape>
        </w:pict>
      </w:r>
    </w:p>
    <w:p w:rsidR="0017758C" w:rsidRDefault="0017758C" w:rsidP="004D4E23">
      <w:pPr>
        <w:spacing w:line="240" w:lineRule="atLeast"/>
        <w:ind w:firstLineChars="118" w:firstLine="248"/>
        <w:rPr>
          <w:rFonts w:eastAsia="新細明體"/>
          <w:sz w:val="24"/>
          <w:lang w:eastAsia="zh-TW"/>
        </w:rPr>
      </w:pPr>
      <w:r>
        <w:rPr>
          <w:noProof/>
          <w:lang w:eastAsia="zh-TW"/>
        </w:rPr>
        <w:pict>
          <v:shape id="_x0000_s1071" type="#_x0000_t32" style="position:absolute;left:0;text-align:left;margin-left:39.4pt;margin-top:5.4pt;width:11.2pt;height:25.5pt;z-index:251672576" o:connectortype="straight" strokecolor="#00b050">
            <v:stroke startarrow="oval" endarrow="block"/>
          </v:shape>
        </w:pict>
      </w:r>
    </w:p>
    <w:p w:rsidR="0017758C" w:rsidRDefault="0017758C" w:rsidP="00AD6041">
      <w:pPr>
        <w:spacing w:line="240" w:lineRule="atLeast"/>
        <w:ind w:firstLineChars="118" w:firstLine="283"/>
        <w:rPr>
          <w:rFonts w:eastAsia="新細明體"/>
          <w:sz w:val="24"/>
          <w:lang w:eastAsia="zh-TW"/>
        </w:rPr>
      </w:pPr>
    </w:p>
    <w:p w:rsidR="0017758C" w:rsidRDefault="0017758C" w:rsidP="004D4E23">
      <w:pPr>
        <w:spacing w:line="240" w:lineRule="atLeast"/>
        <w:ind w:firstLineChars="118" w:firstLine="248"/>
        <w:rPr>
          <w:rFonts w:eastAsia="新細明體"/>
          <w:sz w:val="24"/>
          <w:lang w:eastAsia="zh-TW"/>
        </w:rPr>
      </w:pPr>
      <w:r>
        <w:rPr>
          <w:noProof/>
          <w:lang w:eastAsia="zh-TW"/>
        </w:rPr>
        <w:pict>
          <v:shape id="_x0000_s1072" type="#_x0000_t202" style="position:absolute;left:0;text-align:left;margin-left:31.5pt;margin-top:6.05pt;width:46.45pt;height:139.55pt;z-index:251673600" filled="f" stroked="f">
            <v:textbox style="mso-next-textbox:#_x0000_s1072;mso-fit-shape-to-text:t">
              <w:txbxContent>
                <w:p w:rsidR="0017758C" w:rsidRPr="002C4B12" w:rsidRDefault="0017758C" w:rsidP="006D70B2">
                  <w:pPr>
                    <w:rPr>
                      <w:rFonts w:eastAsia="新細明體"/>
                      <w:lang w:eastAsia="zh-TW"/>
                    </w:rPr>
                  </w:pPr>
                  <w:r w:rsidRPr="002C4B12">
                    <w:rPr>
                      <w:rFonts w:eastAsia="新細明體"/>
                      <w:lang w:eastAsia="zh-TW"/>
                    </w:rPr>
                    <w:t>Recoil</w:t>
                  </w:r>
                </w:p>
              </w:txbxContent>
            </v:textbox>
          </v:shape>
        </w:pict>
      </w:r>
      <w:r>
        <w:rPr>
          <w:noProof/>
          <w:lang w:eastAsia="zh-TW"/>
        </w:rPr>
        <w:pict>
          <v:shape id="_x0000_s1073" type="#_x0000_t6" style="position:absolute;left:0;text-align:left;margin-left:9.45pt;margin-top:3.3pt;width:87.55pt;height:76.3pt;z-index:251674624" strokecolor="#1c1a10"/>
        </w:pict>
      </w:r>
    </w:p>
    <w:p w:rsidR="0017758C" w:rsidRDefault="0017758C" w:rsidP="004D4E23">
      <w:pPr>
        <w:spacing w:line="240" w:lineRule="atLeast"/>
        <w:ind w:firstLineChars="118" w:firstLine="248"/>
        <w:rPr>
          <w:rFonts w:eastAsia="新細明體"/>
          <w:sz w:val="24"/>
          <w:lang w:eastAsia="zh-TW"/>
        </w:rPr>
      </w:pPr>
      <w:r>
        <w:rPr>
          <w:noProof/>
          <w:lang w:eastAsia="zh-TW"/>
        </w:rPr>
        <w:pict>
          <v:group id="_x0000_s1074" style="position:absolute;left:0;text-align:left;margin-left:9.85pt;margin-top:2pt;width:29.9pt;height:28.05pt;z-index:251675648" coordorigin="1834,7158" coordsize="831,696">
            <v:group id="_x0000_s1075" style="position:absolute;left:2202;top:7534;width:463;height:320" coordorigin="2157,7394" coordsize="463,320">
              <v:group id="_x0000_s1076" style="position:absolute;left:2157;top:7394;width:391;height:154;rotation:2688544fd" coordorigin="5271,9849" coordsize="635,154">
                <v:group id="_x0000_s1077" style="position:absolute;left:5441;top:9849;width:155;height:154" coordorigin="5511,10089" coordsize="155,154">
                  <v:shape id="_x0000_s1078" type="#_x0000_t32" style="position:absolute;left:5511;top:10089;width:78;height:154" o:connectortype="straight"/>
                  <v:shape id="_x0000_s1079" type="#_x0000_t32" style="position:absolute;left:5589;top:10089;width:77;height:154;flip:x" o:connectortype="straight"/>
                </v:group>
                <v:group id="_x0000_s1080" style="position:absolute;left:5271;top:9849;width:635;height:154" coordorigin="5271,9849" coordsize="635,154">
                  <v:group id="_x0000_s1081" style="position:absolute;left:5271;top:9849;width:155;height:154" coordorigin="5271,9849" coordsize="155,154">
                    <v:shape id="_x0000_s1082" type="#_x0000_t32" style="position:absolute;left:5271;top:9849;width:78;height:154" o:connectortype="straight"/>
                    <v:shape id="_x0000_s1083" type="#_x0000_t32" style="position:absolute;left:5349;top:9849;width:77;height:154;flip:x" o:connectortype="straight"/>
                  </v:group>
                  <v:group id="_x0000_s1084" style="position:absolute;left:5596;top:9849;width:155;height:154" coordorigin="5596,9849" coordsize="155,154">
                    <v:shape id="_x0000_s1085" type="#_x0000_t32" style="position:absolute;left:5596;top:9849;width:78;height:154" o:connectortype="straight"/>
                    <v:shape id="_x0000_s1086" type="#_x0000_t32" style="position:absolute;left:5674;top:9849;width:77;height:154;flip:x" o:connectortype="straight"/>
                  </v:group>
                  <v:group id="_x0000_s1087" style="position:absolute;left:5751;top:9849;width:155;height:154" coordorigin="5991,10569" coordsize="155,154">
                    <v:shape id="_x0000_s1088" type="#_x0000_t32" style="position:absolute;left:5991;top:10569;width:78;height:154" o:connectortype="straight"/>
                    <v:shape id="_x0000_s1089" type="#_x0000_t32" style="position:absolute;left:6069;top:10569;width:77;height:154;flip:x" o:connectortype="straight"/>
                  </v:group>
                </v:group>
              </v:group>
              <v:shape id="_x0000_s1090" type="#_x0000_t32" style="position:absolute;left:2536;top:7629;width:84;height:85;flip:x y" o:connectortype="straight"/>
              <v:shape id="_x0000_s1091" type="#_x0000_t32" style="position:absolute;left:2545;top:7548;width:17;height:81;flip:y" o:connectortype="straight"/>
            </v:group>
            <v:group id="_x0000_s1092" style="position:absolute;left:1834;top:7158;width:466;height:285" coordorigin="1782,7016" coordsize="466,285">
              <v:group id="_x0000_s1093" style="position:absolute;left:1878;top:7123;width:370;height:178;rotation:2688544fd" coordorigin="5271,9849" coordsize="635,154">
                <v:group id="_x0000_s1094" style="position:absolute;left:5441;top:9849;width:155;height:154" coordorigin="5511,10089" coordsize="155,154">
                  <v:shape id="_x0000_s1095" type="#_x0000_t32" style="position:absolute;left:5511;top:10089;width:78;height:154" o:connectortype="straight"/>
                  <v:shape id="_x0000_s1096" type="#_x0000_t32" style="position:absolute;left:5589;top:10089;width:77;height:154;flip:x" o:connectortype="straight"/>
                </v:group>
                <v:group id="_x0000_s1097" style="position:absolute;left:5271;top:9849;width:635;height:154" coordorigin="5271,9849" coordsize="635,154">
                  <v:group id="_x0000_s1098" style="position:absolute;left:5271;top:9849;width:155;height:154" coordorigin="5271,9849" coordsize="155,154">
                    <v:shape id="_x0000_s1099" type="#_x0000_t32" style="position:absolute;left:5271;top:9849;width:78;height:154" o:connectortype="straight"/>
                    <v:shape id="_x0000_s1100" type="#_x0000_t32" style="position:absolute;left:5349;top:9849;width:77;height:154;flip:x" o:connectortype="straight"/>
                  </v:group>
                  <v:group id="_x0000_s1101" style="position:absolute;left:5596;top:9849;width:155;height:154" coordorigin="5596,9849" coordsize="155,154">
                    <v:shape id="_x0000_s1102" type="#_x0000_t32" style="position:absolute;left:5596;top:9849;width:78;height:154" o:connectortype="straight"/>
                    <v:shape id="_x0000_s1103" type="#_x0000_t32" style="position:absolute;left:5674;top:9849;width:77;height:154;flip:x" o:connectortype="straight"/>
                  </v:group>
                  <v:group id="_x0000_s1104" style="position:absolute;left:5751;top:9849;width:155;height:154" coordorigin="5991,10569" coordsize="155,154">
                    <v:shape id="_x0000_s1105" type="#_x0000_t32" style="position:absolute;left:5991;top:10569;width:78;height:154" o:connectortype="straight"/>
                    <v:shape id="_x0000_s1106" type="#_x0000_t32" style="position:absolute;left:6069;top:10569;width:77;height:154;flip:x" o:connectortype="straight"/>
                  </v:group>
                </v:group>
              </v:group>
              <v:shape id="_x0000_s1107" type="#_x0000_t32" style="position:absolute;left:1870;top:7026;width:117;height:70;flip:x" o:connectortype="straight"/>
              <v:shape id="_x0000_s1108" type="#_x0000_t32" style="position:absolute;left:1782;top:7016;width:88;height:80" o:connectortype="straight"/>
            </v:group>
          </v:group>
        </w:pict>
      </w:r>
      <w:r>
        <w:rPr>
          <w:noProof/>
          <w:lang w:eastAsia="zh-TW"/>
        </w:rPr>
        <w:pict>
          <v:shape id="_x0000_s1109" type="#_x0000_t6" style="position:absolute;left:0;text-align:left;margin-left:9.45pt;margin-top:2pt;width:76.75pt;height:63.8pt;z-index:251676672" filled="f" strokecolor="red">
            <v:stroke dashstyle="dash"/>
          </v:shape>
        </w:pict>
      </w:r>
    </w:p>
    <w:p w:rsidR="0017758C" w:rsidRDefault="0017758C" w:rsidP="004D4E23">
      <w:pPr>
        <w:spacing w:line="240" w:lineRule="atLeast"/>
        <w:ind w:firstLineChars="118" w:firstLine="283"/>
        <w:rPr>
          <w:rFonts w:eastAsia="新細明體"/>
          <w:sz w:val="24"/>
          <w:lang w:eastAsia="zh-TW"/>
        </w:rPr>
      </w:pPr>
    </w:p>
    <w:p w:rsidR="0017758C" w:rsidRDefault="0017758C" w:rsidP="00AD6041">
      <w:pPr>
        <w:spacing w:line="240" w:lineRule="atLeast"/>
        <w:ind w:firstLineChars="118" w:firstLine="283"/>
        <w:rPr>
          <w:rFonts w:eastAsia="新細明體"/>
          <w:sz w:val="24"/>
          <w:lang w:eastAsia="zh-TW"/>
        </w:rPr>
      </w:pPr>
    </w:p>
    <w:p w:rsidR="0017758C" w:rsidRDefault="0017758C" w:rsidP="004D4E23">
      <w:pPr>
        <w:spacing w:line="240" w:lineRule="atLeast"/>
        <w:ind w:firstLineChars="118" w:firstLine="248"/>
        <w:rPr>
          <w:rFonts w:eastAsia="新細明體"/>
          <w:sz w:val="24"/>
          <w:lang w:eastAsia="zh-TW"/>
        </w:rPr>
      </w:pPr>
      <w:r>
        <w:rPr>
          <w:noProof/>
          <w:lang w:eastAsia="zh-TW"/>
        </w:rPr>
        <w:pict>
          <v:shape id="_x0000_s1110" type="#_x0000_t202" style="position:absolute;left:0;text-align:left;margin-left:93.75pt;margin-top:3pt;width:46.45pt;height:139.55pt;z-index:251677696" filled="f" stroked="f">
            <v:textbox style="mso-next-textbox:#_x0000_s1110;mso-fit-shape-to-text:t">
              <w:txbxContent>
                <w:p w:rsidR="0017758C" w:rsidRPr="002C4B12" w:rsidRDefault="0017758C" w:rsidP="006D70B2">
                  <w:pPr>
                    <w:rPr>
                      <w:rFonts w:eastAsia="新細明體"/>
                      <w:lang w:eastAsia="zh-TW"/>
                    </w:rPr>
                  </w:pPr>
                  <w:r w:rsidRPr="002C4B12">
                    <w:rPr>
                      <w:rFonts w:eastAsia="新細明體"/>
                      <w:lang w:eastAsia="zh-TW"/>
                    </w:rPr>
                    <w:t>mass</w:t>
                  </w:r>
                </w:p>
              </w:txbxContent>
            </v:textbox>
          </v:shape>
        </w:pict>
      </w:r>
    </w:p>
    <w:p w:rsidR="0017758C" w:rsidRDefault="0017758C" w:rsidP="00D84F28">
      <w:pPr>
        <w:spacing w:line="240" w:lineRule="atLeast"/>
        <w:rPr>
          <w:rFonts w:eastAsia="新細明體"/>
          <w:sz w:val="24"/>
          <w:lang w:eastAsia="zh-TW"/>
        </w:rPr>
      </w:pPr>
      <w:r>
        <w:rPr>
          <w:noProof/>
          <w:lang w:eastAsia="zh-TW"/>
        </w:rPr>
        <w:pict>
          <v:oval id="_x0000_s1111" style="position:absolute;left:0;text-align:left;margin-left:93.75pt;margin-top:7.25pt;width:32.65pt;height:7.15pt;z-index:251678720"/>
        </w:pict>
      </w:r>
    </w:p>
    <w:p w:rsidR="0017758C" w:rsidRDefault="0017758C" w:rsidP="00CA4C2B">
      <w:pPr>
        <w:spacing w:line="240" w:lineRule="atLeast"/>
        <w:rPr>
          <w:rFonts w:eastAsia="新細明體"/>
          <w:b/>
          <w:sz w:val="24"/>
          <w:lang w:eastAsia="zh-TW"/>
        </w:rPr>
      </w:pPr>
    </w:p>
    <w:p w:rsidR="0017758C" w:rsidRPr="009677D3" w:rsidRDefault="0017758C" w:rsidP="00CA4C2B">
      <w:pPr>
        <w:spacing w:line="240" w:lineRule="atLeast"/>
        <w:rPr>
          <w:rFonts w:eastAsia="新細明體"/>
          <w:b/>
          <w:sz w:val="24"/>
          <w:lang w:eastAsia="zh-TW"/>
        </w:rPr>
      </w:pPr>
      <w:r w:rsidRPr="009677D3">
        <w:rPr>
          <w:rFonts w:eastAsia="新細明體"/>
          <w:b/>
          <w:sz w:val="24"/>
          <w:lang w:eastAsia="zh-TW"/>
        </w:rPr>
        <w:t xml:space="preserve">Theory </w:t>
      </w:r>
      <w:r>
        <w:rPr>
          <w:rFonts w:eastAsia="新細明體"/>
          <w:b/>
          <w:sz w:val="24"/>
          <w:lang w:eastAsia="zh-TW"/>
        </w:rPr>
        <w:t>for landslide detecting</w:t>
      </w:r>
    </w:p>
    <w:p w:rsidR="0017758C" w:rsidRDefault="0017758C" w:rsidP="00AD6041">
      <w:pPr>
        <w:spacing w:line="240" w:lineRule="atLeast"/>
        <w:ind w:firstLineChars="118" w:firstLine="283"/>
        <w:rPr>
          <w:rFonts w:eastAsia="新細明體"/>
          <w:sz w:val="24"/>
          <w:lang w:eastAsia="zh-TW"/>
        </w:rPr>
      </w:pPr>
      <w:r>
        <w:rPr>
          <w:rFonts w:eastAsia="新細明體"/>
          <w:sz w:val="24"/>
          <w:lang w:eastAsia="zh-TW"/>
        </w:rPr>
        <w:t xml:space="preserve">  Generally speaking, landslides with scale of cubic kilometer are detectable around the world. On the other hand, signal of smaller landslides can only be found in regional stations.</w:t>
      </w:r>
    </w:p>
    <w:p w:rsidR="0017758C" w:rsidRDefault="0017758C" w:rsidP="004D4E23">
      <w:pPr>
        <w:spacing w:line="240" w:lineRule="atLeast"/>
        <w:ind w:firstLineChars="118" w:firstLine="283"/>
        <w:rPr>
          <w:rFonts w:eastAsia="新細明體"/>
          <w:sz w:val="24"/>
          <w:lang w:eastAsia="zh-TW"/>
        </w:rPr>
      </w:pPr>
      <w:r>
        <w:rPr>
          <w:rFonts w:eastAsia="新細明體"/>
          <w:sz w:val="24"/>
          <w:lang w:eastAsia="zh-TW"/>
        </w:rPr>
        <w:t>According to empirical formula garnered by observation, time durations of most earthquakes are proportional to</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049" type="#_x0000_t75" style="width:23.25pt;height:21.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5D4&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8265D4&quot;&gt;&lt;m:oMathPara&gt;&lt;m:oMath&gt;&lt;m:sSup&gt;&lt;m:sSupPr&gt;&lt;m:ctrlPr&gt;&lt;w:rPr&gt;&lt;w:rFonts w:ascii=&quot;Cambria Math&quot; w:fareast=&quot;">
            <v:imagedata r:id="rId18"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050" type="#_x0000_t75" style="width:23.25pt;height:21.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5D4&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8265D4&quot;&gt;&lt;m:oMathPara&gt;&lt;m:oMath&gt;&lt;m:sSup&gt;&lt;m:sSupPr&gt;&lt;m:ctrlPr&gt;&lt;w:rPr&gt;&lt;w:rFonts w:ascii=&quot;Cambria Math&quot; w:fareast=&quot;">
            <v:imagedata r:id="rId18" o:title="" chromakey="white"/>
          </v:shape>
        </w:pict>
      </w:r>
      <w:r w:rsidRPr="002C4B12">
        <w:rPr>
          <w:rFonts w:eastAsia="新細明體"/>
          <w:sz w:val="24"/>
          <w:lang w:eastAsia="zh-TW"/>
        </w:rPr>
        <w:fldChar w:fldCharType="end"/>
      </w:r>
      <w:r>
        <w:rPr>
          <w:rFonts w:eastAsia="新細明體"/>
          <w:sz w:val="24"/>
          <w:lang w:eastAsia="zh-TW"/>
        </w:rPr>
        <w:t xml:space="preserve">, where M is the magnitude of the earthquake. That is, durations of earthquakes below Ritcher magnitude 7 are usually shorter than 20 seconds. The typical duration for a magnitude 5 earthquake is 2 seconds. </w:t>
      </w:r>
    </w:p>
    <w:p w:rsidR="0017758C" w:rsidRDefault="0017758C" w:rsidP="004D4E23">
      <w:pPr>
        <w:spacing w:line="240" w:lineRule="atLeast"/>
        <w:ind w:firstLineChars="118" w:firstLine="283"/>
        <w:rPr>
          <w:rFonts w:eastAsia="新細明體"/>
          <w:sz w:val="24"/>
          <w:lang w:eastAsia="zh-TW"/>
        </w:rPr>
      </w:pPr>
      <w:r>
        <w:rPr>
          <w:rFonts w:eastAsia="新細明體"/>
          <w:sz w:val="24"/>
          <w:lang w:eastAsia="zh-TW"/>
        </w:rPr>
        <w:t>Inheriting tremendous energy, tectonic earthquakes must radiate seismic waves with high frequencies (~1 Hz) to give out stored strength in few seconds. Nevertheless, since landslides inherit much less energy and have much longer durations, they generate relatively long period seismic waves which are outside the pass band usually used to monitor tectonic earthquakes. Appling pass band of lower frequency (0.05~0.1 Hz), many undiscovered earthquakes when adopting high frequency filter are revealed, and some of which are outside tectonically active zones.</w:t>
      </w:r>
      <w:r w:rsidRPr="00CE6B1F">
        <w:rPr>
          <w:rFonts w:eastAsia="新細明體"/>
          <w:sz w:val="24"/>
          <w:lang w:eastAsia="zh-TW"/>
        </w:rPr>
        <w:t xml:space="preserve"> </w:t>
      </w:r>
      <w:r>
        <w:rPr>
          <w:rFonts w:eastAsia="新細明體"/>
          <w:sz w:val="24"/>
          <w:lang w:eastAsia="zh-TW"/>
        </w:rPr>
        <w:t xml:space="preserve">By analysis seismic waves and through simulation and other remotely operating systems, such as </w:t>
      </w:r>
      <w:r w:rsidRPr="00D560EF">
        <w:rPr>
          <w:rFonts w:eastAsia="新細明體"/>
          <w:sz w:val="24"/>
          <w:lang w:eastAsia="zh-TW"/>
        </w:rPr>
        <w:t>satellite imagery,</w:t>
      </w:r>
      <w:r>
        <w:rPr>
          <w:rFonts w:eastAsia="新細明體"/>
          <w:sz w:val="24"/>
          <w:lang w:eastAsia="zh-TW"/>
        </w:rPr>
        <w:t xml:space="preserve"> we can distinguish earthquakes caused by landslides with others. This discovery opens a door for seismologist to learn more about big avalanches and landslides.</w:t>
      </w:r>
    </w:p>
    <w:p w:rsidR="0017758C" w:rsidRDefault="0017758C" w:rsidP="004D4E23">
      <w:pPr>
        <w:spacing w:line="240" w:lineRule="atLeast"/>
        <w:ind w:firstLineChars="118" w:firstLine="283"/>
        <w:rPr>
          <w:rFonts w:eastAsia="新細明體"/>
          <w:sz w:val="24"/>
          <w:lang w:eastAsia="zh-TW"/>
        </w:rPr>
      </w:pPr>
      <w:r>
        <w:rPr>
          <w:rFonts w:eastAsia="新細明體"/>
          <w:sz w:val="24"/>
          <w:lang w:eastAsia="zh-TW"/>
        </w:rPr>
        <w:t xml:space="preserve">         </w:t>
      </w:r>
    </w:p>
    <w:p w:rsidR="0017758C" w:rsidRDefault="0017758C" w:rsidP="004D4E23">
      <w:pPr>
        <w:spacing w:line="240" w:lineRule="atLeast"/>
        <w:ind w:firstLineChars="118" w:firstLine="283"/>
        <w:rPr>
          <w:rFonts w:eastAsia="新細明體"/>
          <w:sz w:val="24"/>
          <w:lang w:eastAsia="zh-TW"/>
        </w:rPr>
      </w:pPr>
    </w:p>
    <w:p w:rsidR="0017758C" w:rsidRDefault="0017758C" w:rsidP="004D4E23">
      <w:pPr>
        <w:spacing w:line="240" w:lineRule="atLeast"/>
        <w:ind w:firstLineChars="118" w:firstLine="283"/>
        <w:rPr>
          <w:rFonts w:eastAsia="新細明體"/>
          <w:sz w:val="24"/>
          <w:lang w:eastAsia="zh-TW"/>
        </w:rPr>
      </w:pPr>
    </w:p>
    <w:p w:rsidR="0017758C" w:rsidRPr="00A572F6" w:rsidRDefault="0017758C" w:rsidP="00D84F28">
      <w:pPr>
        <w:spacing w:line="240" w:lineRule="atLeast"/>
        <w:rPr>
          <w:rFonts w:eastAsia="新細明體"/>
          <w:sz w:val="24"/>
          <w:lang w:eastAsia="zh-TW"/>
        </w:rPr>
      </w:pPr>
      <w:r w:rsidRPr="00540633">
        <w:rPr>
          <w:rFonts w:eastAsia="新細明體"/>
          <w:b/>
          <w:sz w:val="28"/>
          <w:szCs w:val="28"/>
          <w:lang w:eastAsia="zh-TW"/>
        </w:rPr>
        <w:t>Hypothesis</w:t>
      </w:r>
    </w:p>
    <w:p w:rsidR="0017758C" w:rsidRDefault="0017758C" w:rsidP="004D4E23">
      <w:pPr>
        <w:spacing w:line="240" w:lineRule="atLeast"/>
        <w:ind w:firstLineChars="118" w:firstLine="283"/>
        <w:rPr>
          <w:rFonts w:eastAsia="新細明體"/>
          <w:sz w:val="24"/>
          <w:lang w:eastAsia="zh-TW"/>
        </w:rPr>
      </w:pPr>
      <w:r w:rsidRPr="006D7BAC">
        <w:rPr>
          <w:rFonts w:eastAsia="新細明體"/>
          <w:color w:val="95B3D7"/>
          <w:sz w:val="24"/>
          <w:lang w:eastAsia="zh-TW"/>
        </w:rPr>
        <w:t xml:space="preserve"> </w:t>
      </w:r>
      <w:r w:rsidRPr="00C67610">
        <w:rPr>
          <w:rFonts w:eastAsia="新細明體"/>
          <w:sz w:val="24"/>
          <w:lang w:eastAsia="zh-TW"/>
        </w:rPr>
        <w:t xml:space="preserve"> Since </w:t>
      </w:r>
      <w:r>
        <w:rPr>
          <w:rFonts w:eastAsia="新細明體"/>
          <w:sz w:val="24"/>
          <w:lang w:eastAsia="zh-TW"/>
        </w:rPr>
        <w:t xml:space="preserve">the southern flank of </w:t>
      </w:r>
      <w:r w:rsidRPr="00CE6B1F">
        <w:rPr>
          <w:rFonts w:eastAsia="新細明體"/>
          <w:sz w:val="24"/>
          <w:lang w:eastAsia="zh-TW"/>
        </w:rPr>
        <w:t>Mt.</w:t>
      </w:r>
      <w:r>
        <w:rPr>
          <w:rFonts w:eastAsia="新細明體"/>
          <w:sz w:val="24"/>
          <w:lang w:eastAsia="zh-TW"/>
        </w:rPr>
        <w:t xml:space="preserve"> stellar, where the avalanche took place was steep. We assume that the single force of the landslide can be considered as a vertical force. With the snow as lubricant, the coefficient of fiction of the bedrock is small. We consequently speculate that the process of the landslide may be similar to that of free fall motion, so the final velocity of the landslide is known with the formula:</w:t>
      </w:r>
    </w:p>
    <w:p w:rsidR="0017758C" w:rsidRDefault="0017758C" w:rsidP="004D4E23">
      <w:pPr>
        <w:spacing w:line="240" w:lineRule="atLeast"/>
        <w:ind w:firstLineChars="118" w:firstLine="283"/>
        <w:rPr>
          <w:rFonts w:eastAsia="新細明體"/>
          <w:sz w:val="24"/>
          <w:lang w:eastAsia="zh-TW"/>
        </w:rPr>
      </w:pPr>
      <w:r>
        <w:rPr>
          <w:rFonts w:eastAsia="新細明體"/>
          <w:sz w:val="24"/>
          <w:lang w:eastAsia="zh-TW"/>
        </w:rPr>
        <w:t xml:space="preserve"> </w:t>
      </w:r>
    </w:p>
    <w:p w:rsidR="0017758C" w:rsidRPr="007D1CBB" w:rsidRDefault="0017758C" w:rsidP="004D4E23">
      <w:pPr>
        <w:spacing w:line="240" w:lineRule="atLeast"/>
        <w:ind w:firstLineChars="118" w:firstLine="283"/>
        <w:jc w:val="center"/>
        <w:rPr>
          <w:rFonts w:eastAsia="新細明體"/>
          <w:sz w:val="24"/>
          <w:lang w:eastAsia="zh-TW"/>
        </w:rPr>
      </w:pPr>
    </w:p>
    <w:p w:rsidR="0017758C" w:rsidRDefault="0017758C" w:rsidP="004D4E23">
      <w:pPr>
        <w:spacing w:line="240" w:lineRule="atLeast"/>
        <w:ind w:firstLineChars="118" w:firstLine="283"/>
        <w:jc w:val="left"/>
        <w:rPr>
          <w:rFonts w:eastAsia="新細明體"/>
          <w:sz w:val="24"/>
          <w:lang w:eastAsia="zh-TW"/>
        </w:rPr>
      </w:pPr>
      <w:r>
        <w:rPr>
          <w:rFonts w:eastAsia="新細明體"/>
          <w:sz w:val="24"/>
          <w:lang w:eastAsia="zh-TW"/>
        </w:rPr>
        <w:t>Then we can calculate the magnitude of single force with following equation:</w:t>
      </w:r>
    </w:p>
    <w:p w:rsidR="0017758C" w:rsidRPr="007D1CBB" w:rsidRDefault="0017758C" w:rsidP="00AD6041">
      <w:pPr>
        <w:spacing w:line="240" w:lineRule="atLeast"/>
        <w:ind w:firstLineChars="118" w:firstLine="283"/>
        <w:jc w:val="left"/>
        <w:rPr>
          <w:rFonts w:eastAsia="新細明體"/>
          <w:sz w:val="24"/>
          <w:lang w:eastAsia="zh-TW"/>
        </w:rPr>
      </w:pPr>
    </w:p>
    <w:p w:rsidR="0017758C" w:rsidRDefault="0017758C" w:rsidP="00AD6041">
      <w:pPr>
        <w:spacing w:line="240" w:lineRule="atLeast"/>
        <w:ind w:firstLineChars="118" w:firstLine="248"/>
        <w:jc w:val="center"/>
        <w:rPr>
          <w:rFonts w:eastAsia="新細明體"/>
          <w:sz w:val="24"/>
          <w:lang w:eastAsia="zh-TW"/>
        </w:rPr>
      </w:pPr>
      <w:r>
        <w:pict>
          <v:shape id="_x0000_i1051" type="#_x0000_t75" style="width:219pt;height:66.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3F4D&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213F4D&quot;&gt;&lt;m:oMathPara&gt;&lt;m:oMath&gt;&lt;m:r&gt;&lt;m:rPr&gt;&lt;m:sty m:val=&quot;p&quot;/&gt;&lt;/m:rPr&gt;&lt;w:rPr&gt;&lt;w:rFonts w:ascii=&quot;Cambria Math&quot; w:fareast=&quot;">
            <v:imagedata r:id="rId19" o:title="" chromakey="white"/>
          </v:shape>
        </w:pict>
      </w:r>
    </w:p>
    <w:p w:rsidR="0017758C" w:rsidRPr="007D1CBB" w:rsidRDefault="0017758C" w:rsidP="004D4E23">
      <w:pPr>
        <w:spacing w:line="240" w:lineRule="atLeast"/>
        <w:ind w:firstLineChars="118" w:firstLine="283"/>
        <w:jc w:val="left"/>
        <w:rPr>
          <w:rFonts w:eastAsia="新細明體"/>
          <w:sz w:val="24"/>
          <w:lang w:eastAsia="zh-TW"/>
        </w:rPr>
      </w:pPr>
      <w:r>
        <w:rPr>
          <w:rFonts w:eastAsia="新細明體"/>
          <w:sz w:val="24"/>
          <w:lang w:eastAsia="zh-TW"/>
        </w:rPr>
        <w:t xml:space="preserve">Then, we get the volume of the landslide if we know the density </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052" type="#_x0000_t75" style="width:15.7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36E3&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2036E3&quot;&gt;&lt;m:oMathPara&gt;&lt;m:oMath&gt;&lt;m:r&gt;&lt;m:rPr&gt;&lt;m:sty m:val=&quot;p&quot;/&gt;&lt;/m:rPr&gt;&lt;w:rPr&gt;&lt;w:rFonts w:ascii=&quot;Cambria Math&quot; w:fareast=&quot;">
            <v:imagedata r:id="rId20"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053" type="#_x0000_t75" style="width:15.7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36E3&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2036E3&quot;&gt;&lt;m:oMathPara&gt;&lt;m:oMath&gt;&lt;m:r&gt;&lt;m:rPr&gt;&lt;m:sty m:val=&quot;p&quot;/&gt;&lt;/m:rPr&gt;&lt;w:rPr&gt;&lt;w:rFonts w:ascii=&quot;Cambria Math&quot; w:fareast=&quot;">
            <v:imagedata r:id="rId20" o:title="" chromakey="white"/>
          </v:shape>
        </w:pict>
      </w:r>
      <w:r w:rsidRPr="002C4B12">
        <w:rPr>
          <w:rFonts w:eastAsia="新細明體"/>
          <w:sz w:val="24"/>
          <w:lang w:eastAsia="zh-TW"/>
        </w:rPr>
        <w:fldChar w:fldCharType="end"/>
      </w:r>
      <w:r w:rsidRPr="00657AA0">
        <w:t xml:space="preserve"> ()/√D_Dd__________</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054" type="#_x0000_t75" style="width:90.75pt;height:3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832A3&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7832A3&quot;&gt;&lt;m:oMathPara&gt;&lt;m:oMath&gt;&lt;m:f&gt;&lt;m:fPr&gt;&lt;m:ctrlPr&gt;&lt;w:rPr&gt;&lt;w:rFonts w:ascii=&quot;Cambria Math&quot; w:fareast=&quot;">
            <v:imagedata r:id="rId21"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055" type="#_x0000_t75" style="width:90.75pt;height:3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832A3&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7832A3&quot;&gt;&lt;m:oMathPara&gt;&lt;m:oMath&gt;&lt;m:f&gt;&lt;m:fPr&gt;&lt;m:ctrlPr&gt;&lt;w:rPr&gt;&lt;w:rFonts w:ascii=&quot;Cambria Math&quot; w:fareast=&quot;">
            <v:imagedata r:id="rId21" o:title="" chromakey="white"/>
          </v:shape>
        </w:pict>
      </w:r>
      <w:r w:rsidRPr="002C4B12">
        <w:rPr>
          <w:rFonts w:eastAsia="新細明體"/>
          <w:sz w:val="24"/>
          <w:lang w:eastAsia="zh-TW"/>
        </w:rPr>
        <w:fldChar w:fldCharType="end"/>
      </w:r>
    </w:p>
    <w:p w:rsidR="0017758C" w:rsidRPr="007D1CBB" w:rsidRDefault="0017758C" w:rsidP="008F3E71">
      <w:pPr>
        <w:spacing w:line="240" w:lineRule="atLeast"/>
        <w:rPr>
          <w:rFonts w:eastAsia="新細明體"/>
          <w:sz w:val="24"/>
          <w:lang w:eastAsia="zh-TW"/>
        </w:rPr>
      </w:pPr>
      <w:r>
        <w:rPr>
          <w:rFonts w:eastAsia="新細明體"/>
          <w:sz w:val="24"/>
          <w:lang w:eastAsia="zh-TW"/>
        </w:rPr>
        <w:t>With some rearrangement:</w:t>
      </w:r>
    </w:p>
    <w:p w:rsidR="0017758C" w:rsidRPr="007D1CBB" w:rsidRDefault="0017758C" w:rsidP="008F3E71">
      <w:pPr>
        <w:spacing w:line="240" w:lineRule="atLeast"/>
        <w:rPr>
          <w:rFonts w:eastAsia="新細明體"/>
          <w:b/>
          <w:sz w:val="28"/>
          <w:szCs w:val="28"/>
          <w:lang w:eastAsia="zh-TW"/>
        </w:rPr>
      </w:pPr>
      <w:r>
        <w:pict>
          <v:shape id="_x0000_i1056" type="#_x0000_t75" style="width:170.25pt;height:66.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64&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BC3864&quot;&gt;&lt;m:oMathPara&gt;&lt;m:oMath&gt;&lt;m:r&gt;&lt;m:rPr&gt;&lt;m:sty m:val=&quot;p&quot;/&gt;&lt;/m:rPr&gt;&lt;w:rPr&gt;&lt;w:rFonts w:ascii=&quot;Cambria Math&quot; w:fareast=&quot;">
            <v:imagedata r:id="rId22" o:title="" chromakey="white"/>
          </v:shape>
        </w:pict>
      </w:r>
    </w:p>
    <w:p w:rsidR="0017758C" w:rsidRPr="007D1CBB" w:rsidRDefault="0017758C" w:rsidP="008F3E71">
      <w:pPr>
        <w:spacing w:line="240" w:lineRule="atLeast"/>
        <w:rPr>
          <w:rFonts w:eastAsia="新細明體"/>
          <w:sz w:val="28"/>
          <w:szCs w:val="28"/>
          <w:lang w:eastAsia="zh-TW"/>
        </w:rPr>
      </w:pPr>
      <w:r w:rsidRPr="007D1CBB">
        <w:rPr>
          <w:rFonts w:eastAsia="新細明體"/>
          <w:sz w:val="28"/>
          <w:szCs w:val="28"/>
          <w:lang w:eastAsia="zh-TW"/>
        </w:rPr>
        <w:t>Another</w:t>
      </w:r>
      <w:r>
        <w:rPr>
          <w:rFonts w:eastAsia="新細明體"/>
          <w:sz w:val="28"/>
          <w:szCs w:val="28"/>
          <w:lang w:eastAsia="zh-TW"/>
        </w:rPr>
        <w:t xml:space="preserve"> postulate is that the mass must be rigid instead of deformable; there is no inner dissipation of energy within the sliding mass.</w:t>
      </w:r>
    </w:p>
    <w:p w:rsidR="0017758C" w:rsidRDefault="0017758C" w:rsidP="008F3E71">
      <w:pPr>
        <w:spacing w:line="240" w:lineRule="atLeast"/>
        <w:rPr>
          <w:rFonts w:eastAsia="新細明體"/>
          <w:b/>
          <w:sz w:val="28"/>
          <w:szCs w:val="28"/>
          <w:lang w:eastAsia="zh-TW"/>
        </w:rPr>
      </w:pPr>
    </w:p>
    <w:p w:rsidR="0017758C" w:rsidRPr="00540633" w:rsidRDefault="0017758C" w:rsidP="008F3E71">
      <w:pPr>
        <w:spacing w:line="240" w:lineRule="atLeast"/>
        <w:rPr>
          <w:rFonts w:eastAsia="新細明體"/>
          <w:sz w:val="28"/>
          <w:szCs w:val="28"/>
          <w:lang w:eastAsia="zh-TW"/>
        </w:rPr>
      </w:pPr>
      <w:r w:rsidRPr="00540633">
        <w:rPr>
          <w:rFonts w:eastAsia="新細明體"/>
          <w:b/>
          <w:sz w:val="28"/>
          <w:szCs w:val="28"/>
          <w:lang w:eastAsia="zh-TW"/>
        </w:rPr>
        <w:t>Methodology and procedures</w:t>
      </w:r>
    </w:p>
    <w:p w:rsidR="0017758C" w:rsidRPr="00BA08C1" w:rsidRDefault="0017758C" w:rsidP="00BA08C1">
      <w:pPr>
        <w:pStyle w:val="ListParagraph"/>
        <w:numPr>
          <w:ilvl w:val="0"/>
          <w:numId w:val="2"/>
        </w:numPr>
        <w:spacing w:line="240" w:lineRule="atLeast"/>
        <w:ind w:leftChars="0"/>
        <w:rPr>
          <w:rFonts w:eastAsia="新細明體"/>
          <w:sz w:val="24"/>
          <w:lang w:eastAsia="zh-TW"/>
        </w:rPr>
      </w:pPr>
      <w:r>
        <w:rPr>
          <w:noProof/>
          <w:lang w:eastAsia="zh-TW"/>
        </w:rPr>
        <w:pict>
          <v:shape id="_x0000_s1112" type="#_x0000_t32" style="position:absolute;left:0;text-align:left;margin-left:257.35pt;margin-top:64.35pt;width:19.3pt;height:58.65pt;flip:y;z-index:251679744" o:connectortype="straight" strokecolor="red"/>
        </w:pict>
      </w:r>
      <w:r>
        <w:rPr>
          <w:noProof/>
          <w:lang w:eastAsia="zh-TW"/>
        </w:rPr>
        <w:pict>
          <v:shape id="_x0000_s1113" type="#_x0000_t202" style="position:absolute;left:0;text-align:left;margin-left:272pt;margin-top:55.35pt;width:126.95pt;height:139.55pt;z-index:251680768" filled="f" stroked="f">
            <v:textbox style="mso-fit-shape-to-text:t">
              <w:txbxContent>
                <w:p w:rsidR="0017758C" w:rsidRPr="002C4B12" w:rsidRDefault="0017758C" w:rsidP="009901A8">
                  <w:pPr>
                    <w:spacing w:line="240" w:lineRule="atLeast"/>
                    <w:rPr>
                      <w:rFonts w:eastAsia="新細明體"/>
                      <w:color w:val="948A54"/>
                      <w:sz w:val="24"/>
                      <w:lang w:eastAsia="zh-TW"/>
                    </w:rPr>
                  </w:pPr>
                  <w:r w:rsidRPr="002C4B12">
                    <w:rPr>
                      <w:rFonts w:eastAsia="新細明體"/>
                      <w:color w:val="948A54"/>
                      <w:sz w:val="24"/>
                      <w:lang w:eastAsia="zh-TW"/>
                    </w:rPr>
                    <w:t>Mt. Steller landslide</w:t>
                  </w:r>
                </w:p>
              </w:txbxContent>
            </v:textbox>
          </v:shape>
        </w:pict>
      </w:r>
      <w:r>
        <w:rPr>
          <w:noProof/>
          <w:lang w:eastAsia="zh-TW"/>
        </w:rPr>
        <w:pict>
          <v:shape id="_x0000_s1114" type="#_x0000_t202" style="position:absolute;left:0;text-align:left;margin-left:29.9pt;margin-top:71.2pt;width:369.05pt;height:139.55pt;z-index:251681792" filled="f" stroked="f">
            <v:textbox style="mso-fit-shape-to-text:t">
              <w:txbxContent>
                <w:p w:rsidR="0017758C" w:rsidRDefault="0017758C">
                  <w:r w:rsidRPr="002C4B12">
                    <w:rPr>
                      <w:rFonts w:eastAsia="新細明體"/>
                      <w:lang w:eastAsia="zh-TW"/>
                    </w:rPr>
                    <w:t xml:space="preserve">Figure5. The stations, labeled with triangle mark, are the data sources of this study. </w:t>
                  </w:r>
                </w:p>
              </w:txbxContent>
            </v:textbox>
          </v:shape>
        </w:pict>
      </w:r>
      <w:r>
        <w:rPr>
          <w:noProof/>
          <w:lang w:eastAsia="zh-TW"/>
        </w:rPr>
        <w:pict>
          <v:shape id="Picture 5" o:spid="_x0000_s1115" type="#_x0000_t75" alt="worldsta.jpg" style="position:absolute;left:0;text-align:left;margin-left:11.7pt;margin-top:73.55pt;width:400.8pt;height:290.45pt;z-index:-251633664;visibility:visible" wrapcoords="-40 0 -40 21544 21600 21544 21600 0 -40 0">
            <v:imagedata r:id="rId23" o:title="" croptop="20943f" cropbottom="4843f" cropleft="2361f" cropright="3343f"/>
            <w10:wrap type="tight"/>
          </v:shape>
        </w:pict>
      </w:r>
      <w:r w:rsidRPr="003E6A8F">
        <w:rPr>
          <w:rFonts w:eastAsia="新細明體"/>
          <w:sz w:val="24"/>
          <w:lang w:eastAsia="zh-TW"/>
        </w:rPr>
        <w:t xml:space="preserve">I collected the seismograms between 19:59~20:59 on 2005.9.14 from the seismic stations of II, IU, and CN network to find out the seismic signals produced </w:t>
      </w:r>
      <w:r>
        <w:rPr>
          <w:rFonts w:eastAsia="新細明體"/>
          <w:sz w:val="24"/>
          <w:lang w:eastAsia="zh-TW"/>
        </w:rPr>
        <w:t>by the Mt. Stella</w:t>
      </w:r>
      <w:r w:rsidRPr="003E6A8F">
        <w:rPr>
          <w:rFonts w:eastAsia="新細明體"/>
          <w:sz w:val="24"/>
          <w:lang w:eastAsia="zh-TW"/>
        </w:rPr>
        <w:t xml:space="preserve">r landslide. It was reported that the landslide generated global long period waves which yielded a magnitude of 5.2 (G. Ekstrom, personal communication, 2005) </w:t>
      </w:r>
    </w:p>
    <w:p w:rsidR="0017758C" w:rsidRPr="00435D94" w:rsidRDefault="0017758C" w:rsidP="003E6A8F">
      <w:pPr>
        <w:pStyle w:val="ListParagraph"/>
        <w:numPr>
          <w:ilvl w:val="0"/>
          <w:numId w:val="2"/>
        </w:numPr>
        <w:spacing w:line="240" w:lineRule="atLeast"/>
        <w:ind w:leftChars="0"/>
        <w:rPr>
          <w:rFonts w:eastAsia="新細明體"/>
          <w:sz w:val="24"/>
          <w:lang w:eastAsia="zh-TW"/>
        </w:rPr>
      </w:pPr>
      <w:r>
        <w:rPr>
          <w:rFonts w:eastAsia="新細明體"/>
          <w:sz w:val="24"/>
          <w:lang w:eastAsia="zh-TW"/>
        </w:rPr>
        <w:t xml:space="preserve">The waveforms we see on the seismogram so far are not what the landslide actually generated. The error caused by the instruments must be considered. To attain the actual seismic waveforms, the removal of frequency responses of the seismometers is necessary. </w:t>
      </w:r>
    </w:p>
    <w:p w:rsidR="0017758C" w:rsidRPr="003F3EAB" w:rsidRDefault="0017758C" w:rsidP="008F3E71">
      <w:pPr>
        <w:pStyle w:val="ListParagraph"/>
        <w:spacing w:line="240" w:lineRule="atLeast"/>
        <w:ind w:leftChars="0" w:left="644"/>
        <w:rPr>
          <w:rFonts w:eastAsia="新細明體"/>
          <w:sz w:val="24"/>
          <w:lang w:eastAsia="zh-TW"/>
        </w:rPr>
      </w:pPr>
    </w:p>
    <w:p w:rsidR="0017758C" w:rsidRPr="003E6A8F" w:rsidRDefault="0017758C" w:rsidP="003E6A8F">
      <w:pPr>
        <w:pStyle w:val="ListParagraph"/>
        <w:numPr>
          <w:ilvl w:val="0"/>
          <w:numId w:val="2"/>
        </w:numPr>
        <w:spacing w:line="240" w:lineRule="atLeast"/>
        <w:ind w:leftChars="0"/>
        <w:rPr>
          <w:rFonts w:eastAsia="新細明體"/>
          <w:sz w:val="24"/>
          <w:lang w:eastAsia="zh-TW"/>
        </w:rPr>
      </w:pPr>
      <w:r w:rsidRPr="003E6A8F">
        <w:rPr>
          <w:rFonts w:eastAsia="新細明體"/>
          <w:sz w:val="24"/>
          <w:lang w:eastAsia="zh-TW"/>
        </w:rPr>
        <w:t xml:space="preserve">Some of the seismograms from some stations are useless and discarded, for they didn’t record significant signals during the landslide. </w:t>
      </w:r>
    </w:p>
    <w:p w:rsidR="0017758C" w:rsidRDefault="0017758C" w:rsidP="003B118B">
      <w:pPr>
        <w:spacing w:line="240" w:lineRule="atLeast"/>
        <w:rPr>
          <w:rFonts w:eastAsia="新細明體"/>
          <w:sz w:val="24"/>
          <w:lang w:eastAsia="zh-TW"/>
        </w:rPr>
      </w:pPr>
      <w:r>
        <w:rPr>
          <w:rFonts w:eastAsia="新細明體"/>
          <w:sz w:val="24"/>
          <w:lang w:eastAsia="zh-TW"/>
        </w:rPr>
        <w:t xml:space="preserve">     </w:t>
      </w:r>
    </w:p>
    <w:p w:rsidR="0017758C" w:rsidRPr="003E6A8F" w:rsidRDefault="0017758C" w:rsidP="003E6A8F">
      <w:pPr>
        <w:pStyle w:val="ListParagraph"/>
        <w:numPr>
          <w:ilvl w:val="0"/>
          <w:numId w:val="2"/>
        </w:numPr>
        <w:spacing w:line="240" w:lineRule="atLeast"/>
        <w:ind w:leftChars="0"/>
        <w:rPr>
          <w:rFonts w:eastAsia="新細明體"/>
          <w:sz w:val="24"/>
          <w:lang w:eastAsia="zh-TW"/>
        </w:rPr>
      </w:pPr>
      <w:r w:rsidRPr="003E6A8F">
        <w:rPr>
          <w:rFonts w:eastAsia="新細明體"/>
          <w:sz w:val="24"/>
          <w:lang w:eastAsia="zh-TW"/>
        </w:rPr>
        <w:t>Next, we have to remove the noise from the useful part of the seismic signals so that we can identify more detailed event during the landslide. Since the signals of landslides have longer wave periods than tectonic earthquakes, I choose a pass band of 0.05~0.1 Hz to filter the signals</w:t>
      </w:r>
      <w:r>
        <w:rPr>
          <w:rFonts w:eastAsia="新細明體"/>
          <w:sz w:val="24"/>
          <w:lang w:eastAsia="zh-TW"/>
        </w:rPr>
        <w:t xml:space="preserve"> (M. Rocca et. al., 2004)</w:t>
      </w:r>
      <w:r w:rsidRPr="003E6A8F">
        <w:rPr>
          <w:rFonts w:eastAsia="新細明體"/>
          <w:sz w:val="24"/>
          <w:lang w:eastAsia="zh-TW"/>
        </w:rPr>
        <w:t>. Then, I pick out the seismograms with meaningful signals.</w:t>
      </w:r>
    </w:p>
    <w:p w:rsidR="0017758C" w:rsidRPr="00F145D4" w:rsidRDefault="0017758C" w:rsidP="003B118B">
      <w:pPr>
        <w:spacing w:line="240" w:lineRule="atLeast"/>
        <w:rPr>
          <w:rFonts w:eastAsia="新細明體"/>
          <w:sz w:val="24"/>
          <w:lang w:eastAsia="zh-TW"/>
        </w:rPr>
      </w:pPr>
      <w:r>
        <w:rPr>
          <w:rFonts w:eastAsia="新細明體"/>
          <w:sz w:val="24"/>
          <w:lang w:eastAsia="zh-TW"/>
        </w:rPr>
        <w:t xml:space="preserve">    </w:t>
      </w:r>
    </w:p>
    <w:p w:rsidR="0017758C" w:rsidRPr="003E6A8F" w:rsidRDefault="0017758C" w:rsidP="003E6A8F">
      <w:pPr>
        <w:pStyle w:val="ListParagraph"/>
        <w:numPr>
          <w:ilvl w:val="0"/>
          <w:numId w:val="2"/>
        </w:numPr>
        <w:spacing w:line="240" w:lineRule="atLeast"/>
        <w:ind w:leftChars="0"/>
        <w:rPr>
          <w:rFonts w:eastAsia="新細明體"/>
          <w:sz w:val="24"/>
          <w:lang w:eastAsia="zh-TW"/>
        </w:rPr>
      </w:pPr>
      <w:r w:rsidRPr="003E6A8F">
        <w:rPr>
          <w:rFonts w:eastAsia="新細明體"/>
          <w:sz w:val="24"/>
          <w:lang w:eastAsia="zh-TW"/>
        </w:rPr>
        <w:t>I checked the seismogram and labeled the time the first peak reach T1.</w:t>
      </w:r>
    </w:p>
    <w:p w:rsidR="0017758C" w:rsidRDefault="0017758C" w:rsidP="003E6A8F">
      <w:pPr>
        <w:pStyle w:val="ListParagraph"/>
        <w:spacing w:line="240" w:lineRule="atLeast"/>
        <w:ind w:leftChars="0" w:left="644"/>
        <w:rPr>
          <w:rFonts w:eastAsia="新細明體"/>
          <w:sz w:val="24"/>
          <w:lang w:eastAsia="zh-TW"/>
        </w:rPr>
      </w:pPr>
      <w:r>
        <w:rPr>
          <w:rFonts w:eastAsia="新細明體"/>
          <w:sz w:val="24"/>
          <w:lang w:eastAsia="zh-TW"/>
        </w:rPr>
        <w:t>To check if all the signals were come from the same source, we can plot a time-distance graph, where the zero pints of the seismograms are aligned. If all the wave fronts are fitted to a straight line, we can say they have the same cause.</w:t>
      </w:r>
    </w:p>
    <w:p w:rsidR="0017758C" w:rsidRDefault="0017758C" w:rsidP="003E6A8F">
      <w:pPr>
        <w:pStyle w:val="ListParagraph"/>
        <w:spacing w:line="240" w:lineRule="atLeast"/>
        <w:ind w:leftChars="0" w:left="644"/>
        <w:rPr>
          <w:rFonts w:eastAsia="新細明體"/>
          <w:sz w:val="24"/>
          <w:lang w:eastAsia="zh-TW"/>
        </w:rPr>
      </w:pPr>
    </w:p>
    <w:p w:rsidR="0017758C" w:rsidRPr="00E7285D" w:rsidRDefault="0017758C" w:rsidP="00E7285D">
      <w:pPr>
        <w:pStyle w:val="ListParagraph"/>
        <w:numPr>
          <w:ilvl w:val="0"/>
          <w:numId w:val="2"/>
        </w:numPr>
        <w:spacing w:line="240" w:lineRule="atLeast"/>
        <w:ind w:leftChars="0"/>
        <w:jc w:val="left"/>
        <w:rPr>
          <w:rFonts w:eastAsia="新細明體"/>
          <w:sz w:val="24"/>
          <w:lang w:eastAsia="zh-TW"/>
        </w:rPr>
      </w:pPr>
      <w:r w:rsidRPr="00E7285D">
        <w:rPr>
          <w:rFonts w:eastAsia="新細明體"/>
          <w:sz w:val="24"/>
          <w:lang w:eastAsia="zh-TW"/>
        </w:rPr>
        <w:t>Find the position of landslide with polarization analysis of Rayleigh waves and short-period P waves</w:t>
      </w:r>
    </w:p>
    <w:p w:rsidR="0017758C" w:rsidRDefault="0017758C" w:rsidP="00E7285D">
      <w:pPr>
        <w:spacing w:line="240" w:lineRule="atLeast"/>
        <w:jc w:val="left"/>
        <w:rPr>
          <w:rFonts w:eastAsia="新細明體"/>
          <w:sz w:val="24"/>
          <w:lang w:eastAsia="zh-TW"/>
        </w:rPr>
      </w:pPr>
      <w:r>
        <w:rPr>
          <w:noProof/>
          <w:lang w:eastAsia="zh-TW"/>
        </w:rPr>
        <w:pict>
          <v:shape id="_x0000_s1116" type="#_x0000_t202" style="position:absolute;margin-left:32.9pt;margin-top:325.9pt;width:355.45pt;height:58.15pt;z-index:251683840" stroked="f">
            <v:textbox style="mso-next-textbox:#_x0000_s1116">
              <w:txbxContent>
                <w:p w:rsidR="0017758C" w:rsidRPr="002C4B12" w:rsidRDefault="0017758C" w:rsidP="00470EE8">
                  <w:pPr>
                    <w:spacing w:line="240" w:lineRule="atLeast"/>
                    <w:rPr>
                      <w:rFonts w:eastAsia="新細明體"/>
                      <w:lang w:eastAsia="zh-TW"/>
                    </w:rPr>
                  </w:pPr>
                  <w:r w:rsidRPr="002C4B12">
                    <w:rPr>
                      <w:rFonts w:eastAsia="新細明體"/>
                      <w:lang w:eastAsia="zh-TW"/>
                    </w:rPr>
                    <w:t>Figure6. The unit of x-axis is second, and the y-axis unit is 100km. The slope of the straight line is the reciprocal of the velocity of the landslide signal, which is constant. The signal detected by the stations lies on the straight line means they are generated by the same source.</w:t>
                  </w:r>
                </w:p>
                <w:p w:rsidR="0017758C" w:rsidRPr="002C4B12" w:rsidRDefault="0017758C" w:rsidP="00470EE8">
                  <w:pPr>
                    <w:spacing w:line="240" w:lineRule="atLeast"/>
                    <w:rPr>
                      <w:rFonts w:eastAsia="新細明體"/>
                      <w:lang w:eastAsia="zh-TW"/>
                    </w:rPr>
                  </w:pPr>
                </w:p>
              </w:txbxContent>
            </v:textbox>
            <w10:wrap type="square"/>
          </v:shape>
        </w:pict>
      </w:r>
      <w:r>
        <w:rPr>
          <w:noProof/>
          <w:lang w:eastAsia="zh-TW"/>
        </w:rPr>
        <w:pict>
          <v:shape id="Picture 7" o:spid="_x0000_s1117" type="#_x0000_t75" alt="DT2.jpg" style="position:absolute;margin-left:7pt;margin-top:.15pt;width:412.95pt;height:327.2pt;z-index:251684864;visibility:visible">
            <v:imagedata r:id="rId24" o:title="" croptop="1020f" cropbottom="2608f" cropleft="3152f" cropright="6898f"/>
            <w10:wrap type="square"/>
          </v:shape>
        </w:pict>
      </w:r>
    </w:p>
    <w:p w:rsidR="0017758C" w:rsidRDefault="0017758C" w:rsidP="00E7285D">
      <w:pPr>
        <w:spacing w:line="240" w:lineRule="atLeast"/>
        <w:jc w:val="left"/>
        <w:rPr>
          <w:rFonts w:eastAsia="新細明體"/>
          <w:sz w:val="24"/>
          <w:lang w:eastAsia="zh-TW"/>
        </w:rPr>
      </w:pPr>
    </w:p>
    <w:p w:rsidR="0017758C" w:rsidRDefault="0017758C" w:rsidP="00E7285D">
      <w:pPr>
        <w:spacing w:line="240" w:lineRule="atLeast"/>
        <w:jc w:val="left"/>
        <w:rPr>
          <w:rFonts w:eastAsia="新細明體"/>
          <w:sz w:val="24"/>
          <w:lang w:eastAsia="zh-TW"/>
        </w:rPr>
      </w:pPr>
    </w:p>
    <w:p w:rsidR="0017758C" w:rsidRPr="00E7285D" w:rsidRDefault="0017758C" w:rsidP="00E7285D">
      <w:pPr>
        <w:spacing w:line="240" w:lineRule="atLeast"/>
        <w:jc w:val="left"/>
        <w:rPr>
          <w:rFonts w:eastAsia="新細明體"/>
          <w:sz w:val="24"/>
          <w:lang w:eastAsia="zh-TW"/>
        </w:rPr>
      </w:pPr>
    </w:p>
    <w:p w:rsidR="0017758C" w:rsidRPr="00AE72BD" w:rsidRDefault="0017758C" w:rsidP="00AE72BD">
      <w:pPr>
        <w:pStyle w:val="ListParagraph"/>
        <w:numPr>
          <w:ilvl w:val="0"/>
          <w:numId w:val="2"/>
        </w:numPr>
        <w:spacing w:line="240" w:lineRule="atLeast"/>
        <w:ind w:leftChars="0" w:left="0" w:firstLine="0"/>
        <w:rPr>
          <w:rFonts w:eastAsia="新細明體"/>
          <w:b/>
          <w:sz w:val="24"/>
          <w:lang w:eastAsia="zh-TW"/>
        </w:rPr>
      </w:pPr>
      <w:r w:rsidRPr="00AE72BD">
        <w:rPr>
          <w:rFonts w:eastAsia="新細明體"/>
          <w:b/>
          <w:sz w:val="24"/>
          <w:lang w:eastAsia="zh-TW"/>
        </w:rPr>
        <w:t>Use Model summation method to simulate the real waveforms.</w:t>
      </w:r>
    </w:p>
    <w:p w:rsidR="0017758C" w:rsidRDefault="0017758C" w:rsidP="004D4E23">
      <w:pPr>
        <w:pStyle w:val="ListParagraph"/>
        <w:spacing w:line="240" w:lineRule="atLeast"/>
        <w:ind w:leftChars="202" w:left="424" w:firstLineChars="177" w:firstLine="425"/>
        <w:rPr>
          <w:rFonts w:eastAsia="新細明體"/>
          <w:sz w:val="24"/>
          <w:lang w:eastAsia="zh-TW"/>
        </w:rPr>
      </w:pPr>
      <w:r>
        <w:rPr>
          <w:rFonts w:eastAsia="新細明體"/>
          <w:sz w:val="24"/>
          <w:lang w:eastAsia="zh-TW"/>
        </w:rPr>
        <w:t xml:space="preserve">I simulate the waveforms with three kinds of force source. The forces are in N (north-south), E (east-west), and Z (vertical) directions. To produce the synthetic waves, I construct an earth model which consists of the density, thickness, and velocity of P wave and S wave of each layer of the curst. Then, I chose the nearest four stations, labeled with COLA, WHY, KDAK, INK (fig. 5) to make comparison with the synthetic wave produced by the model. The four stations are seated less than 1000 km from the force source. </w:t>
      </w:r>
    </w:p>
    <w:p w:rsidR="0017758C" w:rsidRDefault="0017758C" w:rsidP="004D4E23">
      <w:pPr>
        <w:pStyle w:val="ListParagraph"/>
        <w:spacing w:line="240" w:lineRule="atLeast"/>
        <w:ind w:leftChars="202" w:left="424" w:firstLineChars="177" w:firstLine="425"/>
        <w:rPr>
          <w:rFonts w:eastAsia="新細明體"/>
          <w:sz w:val="24"/>
          <w:lang w:eastAsia="zh-TW"/>
        </w:rPr>
      </w:pPr>
      <w:r>
        <w:rPr>
          <w:rFonts w:eastAsia="新細明體"/>
          <w:sz w:val="24"/>
          <w:lang w:eastAsia="zh-TW"/>
        </w:rPr>
        <w:t xml:space="preserve">It brings much convenience to focus our study on signals near the epic center. First, the signals are less disturbed by the noise caused by ground property and other seismic events. Second, the frequency dispersions are indistinctive, so the tolerable ranges of the parameters of the earth model are wider, which make our work to estimate the scale of the landslide a lot easier.  </w:t>
      </w:r>
    </w:p>
    <w:p w:rsidR="0017758C" w:rsidRPr="00106672" w:rsidRDefault="0017758C" w:rsidP="00AD6041">
      <w:pPr>
        <w:spacing w:line="240" w:lineRule="atLeast"/>
        <w:ind w:leftChars="202" w:left="424" w:firstLineChars="177" w:firstLine="425"/>
        <w:rPr>
          <w:rFonts w:eastAsia="新細明體"/>
          <w:sz w:val="24"/>
          <w:lang w:eastAsia="zh-TW"/>
        </w:rPr>
      </w:pPr>
      <w:r>
        <w:rPr>
          <w:rFonts w:eastAsia="新細明體"/>
          <w:sz w:val="24"/>
          <w:lang w:eastAsia="zh-TW"/>
        </w:rPr>
        <w:t xml:space="preserve"> A perfect simulation means that the synthetic wave is completely identical to the real waveform. The more similar the synthetic wave is to the real one, the better simulation it is. In seismological jargon, the perfect simulation has a cross correlation of 1. When the cross correlation is closer to 1, a better simulation are made. In reality, rather than pursuing perfect simulation, the comparisons of some characteristics of the waveforms are a more sensible approach to conduct. Generally speaking, good compactness of amplitudes, frequencies, and arriving times of the signals are fairly enough to pin down an acceptable simulation. In this study, we aimed at finding out the volume and released energy of the landslide, so the fitness of the amplitudes dominates the others.      </w:t>
      </w:r>
    </w:p>
    <w:p w:rsidR="0017758C" w:rsidRDefault="0017758C" w:rsidP="004D4E23">
      <w:pPr>
        <w:spacing w:line="240" w:lineRule="atLeast"/>
        <w:ind w:leftChars="202" w:left="424" w:firstLineChars="177" w:firstLine="425"/>
        <w:rPr>
          <w:rFonts w:eastAsia="新細明體"/>
          <w:sz w:val="24"/>
          <w:lang w:eastAsia="zh-TW"/>
        </w:rPr>
      </w:pPr>
      <w:r>
        <w:rPr>
          <w:rFonts w:eastAsia="新細明體"/>
          <w:sz w:val="24"/>
          <w:lang w:eastAsia="zh-TW"/>
        </w:rPr>
        <w:t xml:space="preserve"> When the single force is </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057" type="#_x0000_t75" style="width:26.25pt;height:15.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84E09&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A84E09&quot;&gt;&lt;m:oMathPara&gt;&lt;m:oMath&gt;&lt;m:sSup&gt;&lt;m:sSupPr&gt;&lt;m:ctrlPr&gt;&lt;w:rPr&gt;&lt;w:rFonts w:ascii=&quot;Cambria Math&quot; w:fareast=&quot;">
            <v:imagedata r:id="rId25"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058" type="#_x0000_t75" style="width:26.25pt;height:15.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84E09&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A84E09&quot;&gt;&lt;m:oMathPara&gt;&lt;m:oMath&gt;&lt;m:sSup&gt;&lt;m:sSupPr&gt;&lt;m:ctrlPr&gt;&lt;w:rPr&gt;&lt;w:rFonts w:ascii=&quot;Cambria Math&quot; w:fareast=&quot;">
            <v:imagedata r:id="rId25" o:title="" chromakey="white"/>
          </v:shape>
        </w:pict>
      </w:r>
      <w:r w:rsidRPr="002C4B12">
        <w:rPr>
          <w:rFonts w:eastAsia="新細明體"/>
          <w:sz w:val="24"/>
          <w:lang w:eastAsia="zh-TW"/>
        </w:rPr>
        <w:fldChar w:fldCharType="end"/>
      </w:r>
      <w:r w:rsidRPr="0011061C">
        <w:rPr>
          <w:rFonts w:eastAsia="新細明體"/>
          <w:sz w:val="24"/>
          <w:lang w:eastAsia="zh-TW"/>
        </w:rPr>
        <w:t xml:space="preserve"> dyne,</w:t>
      </w:r>
      <w:r>
        <w:rPr>
          <w:rFonts w:eastAsia="新細明體"/>
          <w:sz w:val="24"/>
          <w:lang w:eastAsia="zh-TW"/>
        </w:rPr>
        <w:t xml:space="preserve"> vertical to the ground, we attain good simulations, in which the amplitudes of the synthetic and real waveforms are in the same scale. </w:t>
      </w:r>
    </w:p>
    <w:p w:rsidR="0017758C" w:rsidRDefault="0017758C" w:rsidP="004D4E23">
      <w:pPr>
        <w:pStyle w:val="ListParagraph"/>
        <w:spacing w:line="240" w:lineRule="atLeast"/>
        <w:ind w:leftChars="0" w:left="0" w:firstLineChars="177" w:firstLine="425"/>
        <w:rPr>
          <w:rFonts w:eastAsia="新細明體"/>
          <w:sz w:val="24"/>
          <w:lang w:eastAsia="zh-TW"/>
        </w:rPr>
      </w:pPr>
    </w:p>
    <w:p w:rsidR="0017758C" w:rsidRDefault="0017758C" w:rsidP="004D4E23">
      <w:pPr>
        <w:pStyle w:val="ListParagraph"/>
        <w:spacing w:line="240" w:lineRule="atLeast"/>
        <w:ind w:leftChars="0" w:left="0" w:firstLineChars="177" w:firstLine="425"/>
        <w:rPr>
          <w:rFonts w:eastAsia="新細明體"/>
          <w:sz w:val="24"/>
          <w:lang w:eastAsia="zh-TW"/>
        </w:rPr>
      </w:pPr>
    </w:p>
    <w:p w:rsidR="0017758C" w:rsidRDefault="0017758C" w:rsidP="004D4E23">
      <w:pPr>
        <w:pStyle w:val="ListParagraph"/>
        <w:spacing w:line="240" w:lineRule="atLeast"/>
        <w:ind w:leftChars="0" w:left="0" w:firstLineChars="177" w:firstLine="425"/>
        <w:rPr>
          <w:rFonts w:eastAsia="新細明體"/>
          <w:sz w:val="24"/>
          <w:lang w:eastAsia="zh-TW"/>
        </w:rPr>
      </w:pPr>
    </w:p>
    <w:p w:rsidR="0017758C" w:rsidRDefault="0017758C" w:rsidP="004D4E23">
      <w:pPr>
        <w:pStyle w:val="ListParagraph"/>
        <w:spacing w:line="240" w:lineRule="atLeast"/>
        <w:ind w:leftChars="0" w:left="0" w:firstLineChars="177" w:firstLine="425"/>
        <w:rPr>
          <w:rFonts w:eastAsia="新細明體"/>
          <w:sz w:val="24"/>
          <w:lang w:eastAsia="zh-TW"/>
        </w:rPr>
      </w:pPr>
    </w:p>
    <w:p w:rsidR="0017758C" w:rsidRDefault="0017758C" w:rsidP="004D4E23">
      <w:pPr>
        <w:pStyle w:val="ListParagraph"/>
        <w:spacing w:line="240" w:lineRule="atLeast"/>
        <w:ind w:leftChars="0" w:left="0" w:firstLineChars="177" w:firstLine="425"/>
        <w:rPr>
          <w:rFonts w:eastAsia="新細明體"/>
          <w:sz w:val="24"/>
          <w:lang w:eastAsia="zh-TW"/>
        </w:rPr>
      </w:pPr>
    </w:p>
    <w:p w:rsidR="0017758C" w:rsidRDefault="0017758C" w:rsidP="004D4E23">
      <w:pPr>
        <w:pStyle w:val="ListParagraph"/>
        <w:spacing w:line="240" w:lineRule="atLeast"/>
        <w:ind w:leftChars="0" w:left="0" w:firstLineChars="177" w:firstLine="425"/>
        <w:rPr>
          <w:rFonts w:eastAsia="新細明體"/>
          <w:sz w:val="24"/>
          <w:lang w:eastAsia="zh-TW"/>
        </w:rPr>
      </w:pPr>
    </w:p>
    <w:p w:rsidR="0017758C" w:rsidRDefault="0017758C" w:rsidP="004D4E23">
      <w:pPr>
        <w:pStyle w:val="ListParagraph"/>
        <w:spacing w:line="240" w:lineRule="atLeast"/>
        <w:ind w:leftChars="0" w:left="0" w:firstLineChars="177" w:firstLine="425"/>
        <w:rPr>
          <w:rFonts w:eastAsia="新細明體"/>
          <w:sz w:val="24"/>
          <w:lang w:eastAsia="zh-TW"/>
        </w:rPr>
      </w:pPr>
    </w:p>
    <w:p w:rsidR="0017758C" w:rsidRDefault="0017758C" w:rsidP="004D4E23">
      <w:pPr>
        <w:pStyle w:val="ListParagraph"/>
        <w:spacing w:line="240" w:lineRule="atLeast"/>
        <w:ind w:leftChars="0" w:left="0" w:firstLineChars="177" w:firstLine="425"/>
        <w:rPr>
          <w:rFonts w:eastAsia="新細明體"/>
          <w:sz w:val="24"/>
          <w:lang w:eastAsia="zh-TW"/>
        </w:rPr>
      </w:pPr>
    </w:p>
    <w:p w:rsidR="0017758C" w:rsidRDefault="0017758C" w:rsidP="004D4E23">
      <w:pPr>
        <w:pStyle w:val="ListParagraph"/>
        <w:spacing w:line="240" w:lineRule="atLeast"/>
        <w:ind w:leftChars="0" w:left="0" w:firstLineChars="177" w:firstLine="425"/>
        <w:rPr>
          <w:rFonts w:eastAsia="新細明體"/>
          <w:sz w:val="24"/>
          <w:lang w:eastAsia="zh-TW"/>
        </w:rPr>
      </w:pPr>
    </w:p>
    <w:p w:rsidR="0017758C" w:rsidRDefault="0017758C" w:rsidP="004D4E23">
      <w:pPr>
        <w:pStyle w:val="ListParagraph"/>
        <w:spacing w:line="240" w:lineRule="atLeast"/>
        <w:ind w:leftChars="0" w:left="0" w:firstLineChars="177" w:firstLine="425"/>
        <w:rPr>
          <w:rFonts w:eastAsia="新細明體"/>
          <w:sz w:val="24"/>
          <w:lang w:eastAsia="zh-TW"/>
        </w:rPr>
      </w:pPr>
    </w:p>
    <w:p w:rsidR="0017758C" w:rsidRDefault="0017758C" w:rsidP="004D4E23">
      <w:pPr>
        <w:pStyle w:val="ListParagraph"/>
        <w:spacing w:line="240" w:lineRule="atLeast"/>
        <w:ind w:leftChars="0" w:left="0" w:firstLineChars="177" w:firstLine="425"/>
        <w:rPr>
          <w:rFonts w:eastAsia="新細明體"/>
          <w:sz w:val="24"/>
          <w:lang w:eastAsia="zh-TW"/>
        </w:rPr>
      </w:pPr>
    </w:p>
    <w:p w:rsidR="0017758C" w:rsidRDefault="0017758C" w:rsidP="004D4E23">
      <w:pPr>
        <w:pStyle w:val="ListParagraph"/>
        <w:spacing w:line="240" w:lineRule="atLeast"/>
        <w:ind w:leftChars="0" w:left="0" w:firstLineChars="177" w:firstLine="425"/>
        <w:rPr>
          <w:rFonts w:eastAsia="新細明體"/>
          <w:sz w:val="24"/>
          <w:lang w:eastAsia="zh-TW"/>
        </w:rPr>
      </w:pPr>
    </w:p>
    <w:p w:rsidR="0017758C" w:rsidRDefault="0017758C" w:rsidP="004D4E23">
      <w:pPr>
        <w:pStyle w:val="ListParagraph"/>
        <w:spacing w:line="240" w:lineRule="atLeast"/>
        <w:ind w:leftChars="0" w:left="0" w:firstLineChars="177" w:firstLine="425"/>
        <w:rPr>
          <w:rFonts w:eastAsia="新細明體"/>
          <w:sz w:val="24"/>
          <w:lang w:eastAsia="zh-TW"/>
        </w:rPr>
      </w:pPr>
    </w:p>
    <w:p w:rsidR="0017758C" w:rsidRDefault="0017758C" w:rsidP="004D4E23">
      <w:pPr>
        <w:pStyle w:val="ListParagraph"/>
        <w:spacing w:line="240" w:lineRule="atLeast"/>
        <w:ind w:leftChars="0" w:left="0" w:firstLineChars="177" w:firstLine="425"/>
        <w:rPr>
          <w:rFonts w:eastAsia="新細明體"/>
          <w:sz w:val="24"/>
          <w:lang w:eastAsia="zh-TW"/>
        </w:rPr>
      </w:pPr>
    </w:p>
    <w:p w:rsidR="0017758C" w:rsidRDefault="0017758C" w:rsidP="004D4E23">
      <w:pPr>
        <w:pStyle w:val="ListParagraph"/>
        <w:spacing w:line="240" w:lineRule="atLeast"/>
        <w:ind w:leftChars="0" w:left="0" w:firstLineChars="177" w:firstLine="425"/>
        <w:rPr>
          <w:rFonts w:eastAsia="新細明體"/>
          <w:sz w:val="24"/>
          <w:lang w:eastAsia="zh-TW"/>
        </w:rPr>
      </w:pPr>
    </w:p>
    <w:p w:rsidR="0017758C" w:rsidRDefault="0017758C" w:rsidP="004D4E23">
      <w:pPr>
        <w:pStyle w:val="ListParagraph"/>
        <w:spacing w:line="240" w:lineRule="atLeast"/>
        <w:ind w:leftChars="0" w:left="0" w:firstLineChars="177" w:firstLine="425"/>
        <w:rPr>
          <w:rFonts w:eastAsia="新細明體"/>
          <w:sz w:val="24"/>
          <w:lang w:eastAsia="zh-TW"/>
        </w:rPr>
      </w:pPr>
    </w:p>
    <w:p w:rsidR="0017758C" w:rsidRDefault="0017758C" w:rsidP="004D4E23">
      <w:pPr>
        <w:pStyle w:val="ListParagraph"/>
        <w:spacing w:line="240" w:lineRule="atLeast"/>
        <w:ind w:leftChars="0" w:left="0" w:firstLineChars="177" w:firstLine="425"/>
        <w:rPr>
          <w:rFonts w:eastAsia="新細明體"/>
          <w:sz w:val="24"/>
          <w:lang w:eastAsia="zh-TW"/>
        </w:rPr>
      </w:pPr>
    </w:p>
    <w:p w:rsidR="0017758C" w:rsidRDefault="0017758C" w:rsidP="004D4E23">
      <w:pPr>
        <w:pStyle w:val="ListParagraph"/>
        <w:spacing w:line="240" w:lineRule="atLeast"/>
        <w:ind w:leftChars="0" w:left="0" w:firstLineChars="177" w:firstLine="425"/>
        <w:rPr>
          <w:rFonts w:eastAsia="新細明體"/>
          <w:sz w:val="24"/>
          <w:lang w:eastAsia="zh-TW"/>
        </w:rPr>
      </w:pPr>
    </w:p>
    <w:p w:rsidR="0017758C" w:rsidRDefault="0017758C" w:rsidP="004D4E23">
      <w:pPr>
        <w:pStyle w:val="ListParagraph"/>
        <w:spacing w:line="240" w:lineRule="atLeast"/>
        <w:ind w:leftChars="0" w:left="0" w:firstLineChars="177" w:firstLine="425"/>
        <w:rPr>
          <w:rFonts w:eastAsia="新細明體"/>
          <w:sz w:val="24"/>
          <w:lang w:eastAsia="zh-TW"/>
        </w:rPr>
      </w:pPr>
    </w:p>
    <w:p w:rsidR="0017758C" w:rsidRDefault="0017758C" w:rsidP="004D4E23">
      <w:pPr>
        <w:pStyle w:val="ListParagraph"/>
        <w:spacing w:line="240" w:lineRule="atLeast"/>
        <w:ind w:leftChars="0" w:left="0" w:firstLineChars="177" w:firstLine="425"/>
        <w:rPr>
          <w:rFonts w:eastAsia="新細明體"/>
          <w:sz w:val="24"/>
          <w:lang w:eastAsia="zh-TW"/>
        </w:rPr>
      </w:pPr>
    </w:p>
    <w:p w:rsidR="0017758C" w:rsidRDefault="0017758C" w:rsidP="004D4E23">
      <w:pPr>
        <w:pStyle w:val="ListParagraph"/>
        <w:spacing w:line="240" w:lineRule="atLeast"/>
        <w:ind w:leftChars="0" w:left="0" w:firstLineChars="177" w:firstLine="425"/>
        <w:rPr>
          <w:rFonts w:eastAsia="新細明體"/>
          <w:sz w:val="24"/>
          <w:lang w:eastAsia="zh-TW"/>
        </w:rPr>
      </w:pPr>
    </w:p>
    <w:p w:rsidR="0017758C" w:rsidRDefault="0017758C" w:rsidP="004D4E23">
      <w:pPr>
        <w:pStyle w:val="ListParagraph"/>
        <w:spacing w:line="240" w:lineRule="atLeast"/>
        <w:ind w:leftChars="0" w:left="0" w:firstLineChars="177" w:firstLine="425"/>
        <w:rPr>
          <w:rFonts w:eastAsia="新細明體"/>
          <w:sz w:val="24"/>
          <w:lang w:eastAsia="zh-TW"/>
        </w:rPr>
      </w:pPr>
    </w:p>
    <w:p w:rsidR="0017758C" w:rsidRDefault="0017758C" w:rsidP="004D4E23">
      <w:pPr>
        <w:pStyle w:val="ListParagraph"/>
        <w:spacing w:line="240" w:lineRule="atLeast"/>
        <w:ind w:leftChars="0" w:left="0" w:firstLineChars="177" w:firstLine="425"/>
        <w:rPr>
          <w:rFonts w:eastAsia="新細明體"/>
          <w:sz w:val="24"/>
          <w:lang w:eastAsia="zh-TW"/>
        </w:rPr>
      </w:pPr>
    </w:p>
    <w:p w:rsidR="0017758C" w:rsidRPr="00CD47DD" w:rsidRDefault="0017758C" w:rsidP="004D4E23">
      <w:pPr>
        <w:pStyle w:val="ListParagraph"/>
        <w:spacing w:line="240" w:lineRule="atLeast"/>
        <w:ind w:leftChars="0" w:left="0" w:firstLineChars="177" w:firstLine="425"/>
        <w:rPr>
          <w:rFonts w:eastAsia="新細明體"/>
          <w:sz w:val="24"/>
          <w:lang w:eastAsia="zh-T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522"/>
      </w:tblGrid>
      <w:tr w:rsidR="0017758C" w:rsidRPr="006101BC" w:rsidTr="002C4B12">
        <w:trPr>
          <w:trHeight w:val="1500"/>
        </w:trPr>
        <w:tc>
          <w:tcPr>
            <w:tcW w:w="8522" w:type="dxa"/>
          </w:tcPr>
          <w:p w:rsidR="0017758C" w:rsidRPr="002C4B12" w:rsidRDefault="0017758C" w:rsidP="004D4E23">
            <w:pPr>
              <w:ind w:firstLineChars="177" w:firstLine="372"/>
              <w:rPr>
                <w:rFonts w:eastAsia="新細明體"/>
                <w:lang w:eastAsia="zh-TW"/>
              </w:rPr>
            </w:pPr>
            <w:r w:rsidRPr="002C4B12">
              <w:rPr>
                <w:rFonts w:eastAsia="新細明體"/>
                <w:lang w:eastAsia="zh-TW"/>
              </w:rPr>
              <w:t xml:space="preserve">Figure 7-a. the simulation diagrams in Z direction using vertical force </w:t>
            </w:r>
          </w:p>
          <w:p w:rsidR="0017758C" w:rsidRPr="002C4B12" w:rsidRDefault="0017758C" w:rsidP="00AD6041">
            <w:pPr>
              <w:ind w:firstLineChars="277" w:firstLine="582"/>
              <w:rPr>
                <w:rFonts w:eastAsia="新細明體"/>
                <w:lang w:eastAsia="zh-TW"/>
              </w:rPr>
            </w:pPr>
            <w:r w:rsidRPr="002C4B12">
              <w:rPr>
                <w:rFonts w:eastAsia="新細明體"/>
                <w:lang w:eastAsia="zh-TW"/>
              </w:rPr>
              <w:t xml:space="preserve">The following four diagrams are the results of four stations lies in distance-to-source order. </w:t>
            </w:r>
          </w:p>
          <w:p w:rsidR="0017758C" w:rsidRPr="002C4B12" w:rsidRDefault="0017758C" w:rsidP="004D4E23">
            <w:pPr>
              <w:ind w:leftChars="177" w:left="372"/>
              <w:rPr>
                <w:sz w:val="24"/>
              </w:rPr>
            </w:pPr>
            <w:r>
              <w:rPr>
                <w:noProof/>
                <w:lang w:eastAsia="zh-TW"/>
              </w:rPr>
              <w:pict>
                <v:shape id="_x0000_s1118" type="#_x0000_t202" style="position:absolute;left:0;text-align:left;margin-left:-11.95pt;margin-top:33.35pt;width:81.8pt;height:23.45pt;z-index:251685888" filled="f" stroked="f">
                  <v:textbox style="mso-next-textbox:#_x0000_s1118">
                    <w:txbxContent>
                      <w:p w:rsidR="0017758C" w:rsidRDefault="0017758C" w:rsidP="00470587">
                        <w:r w:rsidRPr="002C4B12">
                          <w:rPr>
                            <w:rFonts w:eastAsia="新細明體"/>
                            <w:lang w:eastAsia="zh-TW"/>
                          </w:rPr>
                          <w:t>Amplitude (cm)</w:t>
                        </w:r>
                      </w:p>
                      <w:p w:rsidR="0017758C" w:rsidRDefault="0017758C"/>
                    </w:txbxContent>
                  </v:textbox>
                </v:shape>
              </w:pict>
            </w:r>
            <w:r w:rsidRPr="002C4B12">
              <w:rPr>
                <w:rFonts w:eastAsia="新細明體"/>
                <w:lang w:eastAsia="zh-TW"/>
              </w:rPr>
              <w:t xml:space="preserve">The red line is the synthetic waveform detected in Z direction; the black line is the real one. They are in the same scale when the force is </w:t>
            </w:r>
            <w:r w:rsidRPr="002C4B12">
              <w:rPr>
                <w:rFonts w:eastAsia="新細明體"/>
                <w:lang w:eastAsia="zh-TW"/>
              </w:rPr>
              <w:fldChar w:fldCharType="begin"/>
            </w:r>
            <w:r w:rsidRPr="002C4B12">
              <w:rPr>
                <w:rFonts w:eastAsia="新細明體"/>
                <w:lang w:eastAsia="zh-TW"/>
              </w:rPr>
              <w:instrText xml:space="preserve"> QUOTE </w:instrText>
            </w:r>
            <w:r w:rsidRPr="00E105D3">
              <w:pict>
                <v:shape id="_x0000_i1059" type="#_x0000_t75" style="width:26.25pt;height:15.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0354&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DD0354&quot;&gt;&lt;m:oMathPara&gt;&lt;m:oMath&gt;&lt;m:sSup&gt;&lt;m:sSupPr&gt;&lt;m:ctrlPr&gt;&lt;w:rPr&gt;&lt;w:rFonts w:ascii=&quot;Cambria Math&quot; w:fareast=&quot;">
                  <v:imagedata r:id="rId25" o:title="" chromakey="white"/>
                </v:shape>
              </w:pict>
            </w:r>
            <w:r w:rsidRPr="002C4B12">
              <w:rPr>
                <w:rFonts w:eastAsia="新細明體"/>
                <w:lang w:eastAsia="zh-TW"/>
              </w:rPr>
              <w:instrText xml:space="preserve"> </w:instrText>
            </w:r>
            <w:r w:rsidRPr="002C4B12">
              <w:rPr>
                <w:rFonts w:eastAsia="新細明體"/>
                <w:lang w:eastAsia="zh-TW"/>
              </w:rPr>
              <w:fldChar w:fldCharType="separate"/>
            </w:r>
            <w:r w:rsidRPr="00E105D3">
              <w:pict>
                <v:shape id="_x0000_i1060" type="#_x0000_t75" style="width:26.25pt;height:15.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0354&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DD0354&quot;&gt;&lt;m:oMathPara&gt;&lt;m:oMath&gt;&lt;m:sSup&gt;&lt;m:sSupPr&gt;&lt;m:ctrlPr&gt;&lt;w:rPr&gt;&lt;w:rFonts w:ascii=&quot;Cambria Math&quot; w:fareast=&quot;">
                  <v:imagedata r:id="rId25" o:title="" chromakey="white"/>
                </v:shape>
              </w:pict>
            </w:r>
            <w:r w:rsidRPr="002C4B12">
              <w:rPr>
                <w:rFonts w:eastAsia="新細明體"/>
                <w:lang w:eastAsia="zh-TW"/>
              </w:rPr>
              <w:fldChar w:fldCharType="end"/>
            </w:r>
            <w:r w:rsidRPr="002C4B12">
              <w:rPr>
                <w:rFonts w:eastAsia="新細明體"/>
                <w:lang w:eastAsia="zh-TW"/>
              </w:rPr>
              <w:t xml:space="preserve"> dyne.  </w:t>
            </w:r>
          </w:p>
        </w:tc>
      </w:tr>
      <w:tr w:rsidR="0017758C" w:rsidTr="002C4B12">
        <w:trPr>
          <w:trHeight w:val="3376"/>
        </w:trPr>
        <w:tc>
          <w:tcPr>
            <w:tcW w:w="8522" w:type="dxa"/>
          </w:tcPr>
          <w:p w:rsidR="0017758C" w:rsidRPr="002C4B12" w:rsidRDefault="0017758C" w:rsidP="004D4E23">
            <w:pPr>
              <w:ind w:firstLineChars="177" w:firstLine="372"/>
              <w:rPr>
                <w:sz w:val="24"/>
              </w:rPr>
            </w:pPr>
            <w:r>
              <w:rPr>
                <w:noProof/>
                <w:lang w:eastAsia="zh-TW"/>
              </w:rPr>
              <w:pict>
                <v:shape id="_x0000_s1119" type="#_x0000_t202" style="position:absolute;left:0;text-align:left;margin-left:165.9pt;margin-top:137.7pt;width:118.1pt;height:139.55pt;z-index:251686912;mso-position-horizontal-relative:text;mso-position-vertical-relative:text" filled="f" stroked="f">
                  <v:textbox style="mso-next-textbox:#_x0000_s1119;mso-fit-shape-to-text:t">
                    <w:txbxContent>
                      <w:p w:rsidR="0017758C" w:rsidRDefault="0017758C" w:rsidP="00230E45">
                        <w:r w:rsidRPr="002C4B12">
                          <w:rPr>
                            <w:rFonts w:eastAsia="新細明體"/>
                            <w:lang w:eastAsia="zh-TW"/>
                          </w:rPr>
                          <w:t>Arriving time (100 sec)</w:t>
                        </w:r>
                      </w:p>
                    </w:txbxContent>
                  </v:textbox>
                </v:shape>
              </w:pict>
            </w:r>
            <w:r>
              <w:rPr>
                <w:noProof/>
                <w:lang w:eastAsia="zh-TW"/>
              </w:rPr>
              <w:pict>
                <v:shape id="_x0000_s1120" type="#_x0000_t202" style="position:absolute;left:0;text-align:left;margin-left:-11.95pt;margin-top:162.9pt;width:81.8pt;height:23.45pt;z-index:251687936;mso-position-horizontal-relative:text;mso-position-vertical-relative:text" filled="f" stroked="f">
                  <v:textbox style="mso-next-textbox:#_x0000_s1120">
                    <w:txbxContent>
                      <w:p w:rsidR="0017758C" w:rsidRDefault="0017758C" w:rsidP="00470587">
                        <w:r w:rsidRPr="002C4B12">
                          <w:rPr>
                            <w:rFonts w:eastAsia="新細明體"/>
                            <w:lang w:eastAsia="zh-TW"/>
                          </w:rPr>
                          <w:t>Amplitude (cm)</w:t>
                        </w:r>
                      </w:p>
                      <w:p w:rsidR="0017758C" w:rsidRDefault="0017758C" w:rsidP="00470587"/>
                    </w:txbxContent>
                  </v:textbox>
                </v:shape>
              </w:pict>
            </w:r>
            <w:r w:rsidRPr="00E105D3">
              <w:rPr>
                <w:noProof/>
                <w:lang w:eastAsia="zh-TW"/>
              </w:rPr>
              <w:pict>
                <v:shape id="Picture 1" o:spid="_x0000_i1061" type="#_x0000_t75" style="width:395.25pt;height:145.5pt;visibility:visible">
                  <v:imagedata r:id="rId26" o:title="" croptop="9994f" cropbottom="21763f" cropleft="5140f" cropright="13834f"/>
                </v:shape>
              </w:pict>
            </w:r>
          </w:p>
        </w:tc>
      </w:tr>
      <w:tr w:rsidR="0017758C" w:rsidTr="002C4B12">
        <w:trPr>
          <w:trHeight w:val="3001"/>
        </w:trPr>
        <w:tc>
          <w:tcPr>
            <w:tcW w:w="8522" w:type="dxa"/>
          </w:tcPr>
          <w:p w:rsidR="0017758C" w:rsidRPr="002C4B12" w:rsidRDefault="0017758C" w:rsidP="004D4E23">
            <w:pPr>
              <w:ind w:firstLineChars="177" w:firstLine="372"/>
              <w:rPr>
                <w:noProof/>
                <w:sz w:val="24"/>
              </w:rPr>
            </w:pPr>
            <w:r>
              <w:rPr>
                <w:noProof/>
                <w:lang w:eastAsia="zh-TW"/>
              </w:rPr>
              <w:pict>
                <v:shape id="_x0000_s1121" type="#_x0000_t202" style="position:absolute;left:0;text-align:left;margin-left:165.9pt;margin-top:126.55pt;width:130.1pt;height:25.7pt;z-index:251688960;mso-position-horizontal-relative:text;mso-position-vertical-relative:text" filled="f" stroked="f">
                  <v:textbox style="mso-next-textbox:#_x0000_s1121">
                    <w:txbxContent>
                      <w:p w:rsidR="0017758C" w:rsidRDefault="0017758C" w:rsidP="00470587">
                        <w:r w:rsidRPr="002C4B12">
                          <w:rPr>
                            <w:rFonts w:eastAsia="新細明體"/>
                            <w:lang w:eastAsia="zh-TW"/>
                          </w:rPr>
                          <w:t>Arriving time (100 sec)</w:t>
                        </w:r>
                      </w:p>
                    </w:txbxContent>
                  </v:textbox>
                </v:shape>
              </w:pict>
            </w:r>
            <w:r>
              <w:rPr>
                <w:noProof/>
                <w:lang w:eastAsia="zh-TW"/>
              </w:rPr>
              <w:pict>
                <v:shape id="_x0000_s1122" type="#_x0000_t202" style="position:absolute;left:0;text-align:left;margin-left:-11.95pt;margin-top:144.2pt;width:81.8pt;height:23.45pt;z-index:251689984;mso-position-horizontal-relative:text;mso-position-vertical-relative:text" filled="f" stroked="f">
                  <v:textbox style="mso-next-textbox:#_x0000_s1122">
                    <w:txbxContent>
                      <w:p w:rsidR="0017758C" w:rsidRDefault="0017758C" w:rsidP="00470587">
                        <w:r w:rsidRPr="002C4B12">
                          <w:rPr>
                            <w:rFonts w:eastAsia="新細明體"/>
                            <w:lang w:eastAsia="zh-TW"/>
                          </w:rPr>
                          <w:t>Amplitude (cm)</w:t>
                        </w:r>
                      </w:p>
                      <w:p w:rsidR="0017758C" w:rsidRDefault="0017758C" w:rsidP="00470587"/>
                    </w:txbxContent>
                  </v:textbox>
                </v:shape>
              </w:pict>
            </w:r>
            <w:r w:rsidRPr="00E105D3">
              <w:rPr>
                <w:noProof/>
                <w:lang w:eastAsia="zh-TW"/>
              </w:rPr>
              <w:pict>
                <v:shape id="Picture 4" o:spid="_x0000_i1062" type="#_x0000_t75" style="width:414pt;height:132pt;visibility:visible">
                  <v:imagedata r:id="rId27" o:title="" croptop="9994f" cropbottom="23533f" cropleft="5297f" cropright="13124f"/>
                </v:shape>
              </w:pict>
            </w:r>
          </w:p>
        </w:tc>
      </w:tr>
      <w:tr w:rsidR="0017758C" w:rsidTr="002C4B12">
        <w:trPr>
          <w:trHeight w:val="3001"/>
        </w:trPr>
        <w:tc>
          <w:tcPr>
            <w:tcW w:w="8522" w:type="dxa"/>
          </w:tcPr>
          <w:p w:rsidR="0017758C" w:rsidRPr="002C4B12" w:rsidRDefault="0017758C" w:rsidP="004D4E23">
            <w:pPr>
              <w:ind w:firstLineChars="177" w:firstLine="372"/>
              <w:rPr>
                <w:noProof/>
                <w:sz w:val="24"/>
              </w:rPr>
            </w:pPr>
            <w:r>
              <w:rPr>
                <w:noProof/>
                <w:lang w:eastAsia="zh-TW"/>
              </w:rPr>
              <w:pict>
                <v:shape id="_x0000_s1123" type="#_x0000_t202" style="position:absolute;left:0;text-align:left;margin-left:-11.95pt;margin-top:143.65pt;width:81.8pt;height:23.45pt;z-index:251691008;mso-position-horizontal-relative:text;mso-position-vertical-relative:text" filled="f" stroked="f">
                  <v:textbox style="mso-next-textbox:#_x0000_s1123">
                    <w:txbxContent>
                      <w:p w:rsidR="0017758C" w:rsidRDefault="0017758C" w:rsidP="00470587">
                        <w:r w:rsidRPr="002C4B12">
                          <w:rPr>
                            <w:rFonts w:eastAsia="新細明體"/>
                            <w:lang w:eastAsia="zh-TW"/>
                          </w:rPr>
                          <w:t>Amplitude (cm)</w:t>
                        </w:r>
                      </w:p>
                      <w:p w:rsidR="0017758C" w:rsidRDefault="0017758C" w:rsidP="00470587"/>
                    </w:txbxContent>
                  </v:textbox>
                </v:shape>
              </w:pict>
            </w:r>
            <w:r>
              <w:rPr>
                <w:noProof/>
                <w:lang w:eastAsia="zh-TW"/>
              </w:rPr>
              <w:pict>
                <v:shape id="_x0000_s1124" type="#_x0000_t202" style="position:absolute;left:0;text-align:left;margin-left:159.3pt;margin-top:121.75pt;width:113.3pt;height:25.75pt;z-index:251692032;mso-position-horizontal-relative:text;mso-position-vertical-relative:text" filled="f" stroked="f">
                  <v:textbox style="mso-next-textbox:#_x0000_s1124">
                    <w:txbxContent>
                      <w:p w:rsidR="0017758C" w:rsidRDefault="0017758C" w:rsidP="00470587">
                        <w:r w:rsidRPr="002C4B12">
                          <w:rPr>
                            <w:rFonts w:eastAsia="新細明體"/>
                            <w:lang w:eastAsia="zh-TW"/>
                          </w:rPr>
                          <w:t>Arriving time (100 sec)</w:t>
                        </w:r>
                      </w:p>
                    </w:txbxContent>
                  </v:textbox>
                </v:shape>
              </w:pict>
            </w:r>
            <w:r w:rsidRPr="00E105D3">
              <w:rPr>
                <w:noProof/>
                <w:lang w:eastAsia="zh-TW"/>
              </w:rPr>
              <w:pict>
                <v:shape id="Picture 10" o:spid="_x0000_i1063" type="#_x0000_t75" style="width:393.75pt;height:133.5pt;visibility:visible">
                  <v:imagedata r:id="rId28" o:title="" croptop="10377f" cropbottom="22140f" cropleft="6086f" cropright="13913f"/>
                </v:shape>
              </w:pict>
            </w:r>
          </w:p>
        </w:tc>
      </w:tr>
      <w:tr w:rsidR="0017758C" w:rsidTr="002C4B12">
        <w:trPr>
          <w:trHeight w:val="3001"/>
        </w:trPr>
        <w:tc>
          <w:tcPr>
            <w:tcW w:w="8522" w:type="dxa"/>
          </w:tcPr>
          <w:p w:rsidR="0017758C" w:rsidRPr="002C4B12" w:rsidRDefault="0017758C" w:rsidP="004D4E23">
            <w:pPr>
              <w:ind w:firstLineChars="177" w:firstLine="372"/>
              <w:rPr>
                <w:noProof/>
                <w:sz w:val="24"/>
              </w:rPr>
            </w:pPr>
            <w:r>
              <w:rPr>
                <w:noProof/>
                <w:lang w:eastAsia="zh-TW"/>
              </w:rPr>
              <w:pict>
                <v:shape id="_x0000_s1125" type="#_x0000_t202" style="position:absolute;left:0;text-align:left;margin-left:165.9pt;margin-top:126.15pt;width:124.6pt;height:139.55pt;z-index:251693056;mso-position-horizontal-relative:text;mso-position-vertical-relative:text" filled="f" stroked="f">
                  <v:textbox style="mso-next-textbox:#_x0000_s1125;mso-fit-shape-to-text:t">
                    <w:txbxContent>
                      <w:p w:rsidR="0017758C" w:rsidRDefault="0017758C" w:rsidP="00470587">
                        <w:r w:rsidRPr="002C4B12">
                          <w:rPr>
                            <w:rFonts w:eastAsia="新細明體"/>
                            <w:lang w:eastAsia="zh-TW"/>
                          </w:rPr>
                          <w:t>Arriving time (100 sec)</w:t>
                        </w:r>
                      </w:p>
                    </w:txbxContent>
                  </v:textbox>
                </v:shape>
              </w:pict>
            </w:r>
            <w:r w:rsidRPr="00E105D3">
              <w:rPr>
                <w:noProof/>
                <w:lang w:eastAsia="zh-TW"/>
              </w:rPr>
              <w:pict>
                <v:shape id="Picture 7" o:spid="_x0000_i1064" type="#_x0000_t75" style="width:395.25pt;height:132pt;visibility:visible">
                  <v:imagedata r:id="rId29" o:title="" croptop="10245f" cropbottom="22523f" cropleft="5533f" cropright="13438f"/>
                </v:shape>
              </w:pict>
            </w:r>
          </w:p>
        </w:tc>
      </w:tr>
      <w:tr w:rsidR="0017758C" w:rsidTr="002C4B12">
        <w:tc>
          <w:tcPr>
            <w:tcW w:w="8522" w:type="dxa"/>
          </w:tcPr>
          <w:p w:rsidR="0017758C" w:rsidRPr="002C4B12" w:rsidRDefault="0017758C" w:rsidP="00CD47DD">
            <w:pPr>
              <w:rPr>
                <w:rFonts w:eastAsia="新細明體"/>
                <w:lang w:eastAsia="zh-TW"/>
              </w:rPr>
            </w:pPr>
            <w:r w:rsidRPr="002C4B12">
              <w:rPr>
                <w:rFonts w:eastAsia="新細明體"/>
                <w:lang w:eastAsia="zh-TW"/>
              </w:rPr>
              <w:t>Figure 7-b. the simulation diagrams in N direction using vertical force</w:t>
            </w:r>
          </w:p>
          <w:p w:rsidR="0017758C" w:rsidRPr="002C4B12" w:rsidRDefault="0017758C" w:rsidP="004D4E23">
            <w:pPr>
              <w:ind w:firstLineChars="177" w:firstLine="372"/>
              <w:rPr>
                <w:sz w:val="24"/>
              </w:rPr>
            </w:pPr>
            <w:r>
              <w:rPr>
                <w:noProof/>
                <w:lang w:eastAsia="zh-TW"/>
              </w:rPr>
              <w:pict>
                <v:shape id="_x0000_s1126" type="#_x0000_t202" style="position:absolute;left:0;text-align:left;margin-left:-9.85pt;margin-top:35.5pt;width:81.8pt;height:23.45pt;z-index:251694080" filled="f" stroked="f">
                  <v:textbox style="mso-next-textbox:#_x0000_s1126">
                    <w:txbxContent>
                      <w:p w:rsidR="0017758C" w:rsidRDefault="0017758C" w:rsidP="007A40EF">
                        <w:r w:rsidRPr="002C4B12">
                          <w:rPr>
                            <w:rFonts w:eastAsia="新細明體"/>
                            <w:lang w:eastAsia="zh-TW"/>
                          </w:rPr>
                          <w:t>Amplitude (cm)</w:t>
                        </w:r>
                      </w:p>
                      <w:p w:rsidR="0017758C" w:rsidRDefault="0017758C" w:rsidP="007A40EF"/>
                    </w:txbxContent>
                  </v:textbox>
                </v:shape>
              </w:pict>
            </w:r>
            <w:r w:rsidRPr="002C4B12">
              <w:rPr>
                <w:rFonts w:eastAsia="新細明體"/>
                <w:lang w:eastAsia="zh-TW"/>
              </w:rPr>
              <w:t xml:space="preserve">The red line is the synthetic waveform detected in N direction; the black line is the real one. The arriving time of the middle two don’t match well.  </w:t>
            </w:r>
          </w:p>
        </w:tc>
      </w:tr>
      <w:tr w:rsidR="0017758C" w:rsidTr="002C4B12">
        <w:tc>
          <w:tcPr>
            <w:tcW w:w="8522" w:type="dxa"/>
          </w:tcPr>
          <w:p w:rsidR="0017758C" w:rsidRPr="002C4B12" w:rsidRDefault="0017758C" w:rsidP="004D4E23">
            <w:pPr>
              <w:ind w:firstLineChars="177" w:firstLine="372"/>
              <w:rPr>
                <w:noProof/>
                <w:sz w:val="24"/>
              </w:rPr>
            </w:pPr>
            <w:r>
              <w:rPr>
                <w:noProof/>
                <w:lang w:eastAsia="zh-TW"/>
              </w:rPr>
              <w:pict>
                <v:shape id="_x0000_s1127" type="#_x0000_t202" style="position:absolute;left:0;text-align:left;margin-left:-7.35pt;margin-top:156.2pt;width:81.8pt;height:23.45pt;z-index:251695104;mso-position-horizontal-relative:text;mso-position-vertical-relative:text" filled="f" stroked="f">
                  <v:textbox style="mso-next-textbox:#_x0000_s1127">
                    <w:txbxContent>
                      <w:p w:rsidR="0017758C" w:rsidRDefault="0017758C" w:rsidP="007A40EF">
                        <w:r w:rsidRPr="002C4B12">
                          <w:rPr>
                            <w:rFonts w:eastAsia="新細明體"/>
                            <w:lang w:eastAsia="zh-TW"/>
                          </w:rPr>
                          <w:t>Amplitude (cm)</w:t>
                        </w:r>
                      </w:p>
                      <w:p w:rsidR="0017758C" w:rsidRDefault="0017758C" w:rsidP="007A40EF"/>
                    </w:txbxContent>
                  </v:textbox>
                </v:shape>
              </w:pict>
            </w:r>
            <w:r>
              <w:rPr>
                <w:noProof/>
                <w:lang w:eastAsia="zh-TW"/>
              </w:rPr>
              <w:pict>
                <v:shape id="_x0000_s1128" type="#_x0000_t202" style="position:absolute;left:0;text-align:left;margin-left:170.7pt;margin-top:137.8pt;width:123.3pt;height:139.55pt;z-index:251696128;mso-position-horizontal-relative:text;mso-position-vertical-relative:text" filled="f" stroked="f">
                  <v:textbox style="mso-next-textbox:#_x0000_s1128;mso-fit-shape-to-text:t">
                    <w:txbxContent>
                      <w:p w:rsidR="0017758C" w:rsidRDefault="0017758C" w:rsidP="007A40EF">
                        <w:r w:rsidRPr="002C4B12">
                          <w:rPr>
                            <w:rFonts w:eastAsia="新細明體"/>
                            <w:lang w:eastAsia="zh-TW"/>
                          </w:rPr>
                          <w:t>Arriving time (100 sec)</w:t>
                        </w:r>
                      </w:p>
                    </w:txbxContent>
                  </v:textbox>
                </v:shape>
              </w:pict>
            </w:r>
            <w:r w:rsidRPr="00E105D3">
              <w:rPr>
                <w:noProof/>
                <w:lang w:eastAsia="zh-TW"/>
              </w:rPr>
              <w:pict>
                <v:shape id="Picture 22" o:spid="_x0000_i1065" type="#_x0000_t75" style="width:394.5pt;height:145.5pt;visibility:visible">
                  <v:imagedata r:id="rId30" o:title="" croptop="10617f" cropbottom="21884f" cropleft="5513f" cropright="14384f"/>
                </v:shape>
              </w:pict>
            </w:r>
          </w:p>
        </w:tc>
      </w:tr>
      <w:tr w:rsidR="0017758C" w:rsidTr="002C4B12">
        <w:tc>
          <w:tcPr>
            <w:tcW w:w="8522" w:type="dxa"/>
          </w:tcPr>
          <w:p w:rsidR="0017758C" w:rsidRPr="002C4B12" w:rsidRDefault="0017758C" w:rsidP="004D4E23">
            <w:pPr>
              <w:ind w:firstLineChars="177" w:firstLine="372"/>
              <w:rPr>
                <w:noProof/>
                <w:sz w:val="24"/>
              </w:rPr>
            </w:pPr>
            <w:r>
              <w:rPr>
                <w:noProof/>
                <w:lang w:eastAsia="zh-TW"/>
              </w:rPr>
              <w:pict>
                <v:shape id="_x0000_s1129" type="#_x0000_t202" style="position:absolute;left:0;text-align:left;margin-left:-9.85pt;margin-top:137.35pt;width:81.8pt;height:23.45pt;z-index:251697152;mso-position-horizontal-relative:text;mso-position-vertical-relative:text" filled="f" stroked="f">
                  <v:textbox style="mso-next-textbox:#_x0000_s1129">
                    <w:txbxContent>
                      <w:p w:rsidR="0017758C" w:rsidRDefault="0017758C" w:rsidP="007A40EF">
                        <w:r w:rsidRPr="002C4B12">
                          <w:rPr>
                            <w:rFonts w:eastAsia="新細明體"/>
                            <w:lang w:eastAsia="zh-TW"/>
                          </w:rPr>
                          <w:t>Amplitude (cm)</w:t>
                        </w:r>
                      </w:p>
                      <w:p w:rsidR="0017758C" w:rsidRDefault="0017758C" w:rsidP="007A40EF"/>
                    </w:txbxContent>
                  </v:textbox>
                </v:shape>
              </w:pict>
            </w:r>
            <w:r>
              <w:rPr>
                <w:noProof/>
                <w:lang w:eastAsia="zh-TW"/>
              </w:rPr>
              <w:pict>
                <v:shape id="_x0000_s1130" type="#_x0000_t202" style="position:absolute;left:0;text-align:left;margin-left:175.5pt;margin-top:117.9pt;width:136.4pt;height:139.55pt;z-index:251698176;mso-position-horizontal-relative:text;mso-position-vertical-relative:text" filled="f" stroked="f">
                  <v:textbox style="mso-next-textbox:#_x0000_s1130;mso-fit-shape-to-text:t">
                    <w:txbxContent>
                      <w:p w:rsidR="0017758C" w:rsidRDefault="0017758C" w:rsidP="007A40EF">
                        <w:r w:rsidRPr="002C4B12">
                          <w:rPr>
                            <w:rFonts w:eastAsia="新細明體"/>
                            <w:lang w:eastAsia="zh-TW"/>
                          </w:rPr>
                          <w:t>Arriving time (100 sec)</w:t>
                        </w:r>
                      </w:p>
                    </w:txbxContent>
                  </v:textbox>
                </v:shape>
              </w:pict>
            </w:r>
            <w:r w:rsidRPr="00E105D3">
              <w:rPr>
                <w:noProof/>
                <w:lang w:eastAsia="zh-TW"/>
              </w:rPr>
              <w:pict>
                <v:shape id="Picture 25" o:spid="_x0000_i1066" type="#_x0000_t75" style="width:405pt;height:138.75pt;visibility:visible">
                  <v:imagedata r:id="rId31" o:title="" croptop="10939f" cropbottom="21660f" cropleft="4502f" cropright="13298f"/>
                </v:shape>
              </w:pict>
            </w:r>
          </w:p>
        </w:tc>
      </w:tr>
      <w:tr w:rsidR="0017758C" w:rsidTr="002C4B12">
        <w:tc>
          <w:tcPr>
            <w:tcW w:w="8522" w:type="dxa"/>
          </w:tcPr>
          <w:p w:rsidR="0017758C" w:rsidRPr="002C4B12" w:rsidRDefault="0017758C" w:rsidP="004D4E23">
            <w:pPr>
              <w:ind w:firstLineChars="177" w:firstLine="372"/>
              <w:rPr>
                <w:noProof/>
                <w:sz w:val="24"/>
              </w:rPr>
            </w:pPr>
            <w:r>
              <w:rPr>
                <w:noProof/>
                <w:lang w:eastAsia="zh-TW"/>
              </w:rPr>
              <w:pict>
                <v:shape id="_x0000_s1131" type="#_x0000_t202" style="position:absolute;left:0;text-align:left;margin-left:-9.85pt;margin-top:138.5pt;width:81.8pt;height:23.45pt;z-index:251699200;mso-position-horizontal-relative:text;mso-position-vertical-relative:text" filled="f" stroked="f">
                  <v:textbox style="mso-next-textbox:#_x0000_s1131">
                    <w:txbxContent>
                      <w:p w:rsidR="0017758C" w:rsidRDefault="0017758C" w:rsidP="007A40EF">
                        <w:r w:rsidRPr="002C4B12">
                          <w:rPr>
                            <w:rFonts w:eastAsia="新細明體"/>
                            <w:lang w:eastAsia="zh-TW"/>
                          </w:rPr>
                          <w:t>Amplitude (cm)</w:t>
                        </w:r>
                      </w:p>
                      <w:p w:rsidR="0017758C" w:rsidRDefault="0017758C" w:rsidP="007A40EF"/>
                    </w:txbxContent>
                  </v:textbox>
                </v:shape>
              </w:pict>
            </w:r>
            <w:r>
              <w:rPr>
                <w:noProof/>
                <w:lang w:eastAsia="zh-TW"/>
              </w:rPr>
              <w:pict>
                <v:shape id="_x0000_s1132" type="#_x0000_t202" style="position:absolute;left:0;text-align:left;margin-left:170.7pt;margin-top:118pt;width:108.5pt;height:139.55pt;z-index:251700224;mso-position-horizontal-relative:text;mso-position-vertical-relative:text" filled="f" stroked="f">
                  <v:textbox style="mso-next-textbox:#_x0000_s1132;mso-fit-shape-to-text:t">
                    <w:txbxContent>
                      <w:p w:rsidR="0017758C" w:rsidRDefault="0017758C" w:rsidP="007A40EF">
                        <w:r w:rsidRPr="002C4B12">
                          <w:rPr>
                            <w:rFonts w:eastAsia="新細明體"/>
                            <w:lang w:eastAsia="zh-TW"/>
                          </w:rPr>
                          <w:t>Arriving time (100 sec)</w:t>
                        </w:r>
                      </w:p>
                    </w:txbxContent>
                  </v:textbox>
                </v:shape>
              </w:pict>
            </w:r>
            <w:r w:rsidRPr="00E105D3">
              <w:rPr>
                <w:noProof/>
                <w:lang w:eastAsia="zh-TW"/>
              </w:rPr>
              <w:pict>
                <v:shape id="Picture 13" o:spid="_x0000_i1067" type="#_x0000_t75" style="width:405pt;height:138.75pt;visibility:visible">
                  <v:imagedata r:id="rId32" o:title="" croptop="10508f" cropbottom="21337f" cropleft="5103f" cropright="13551f"/>
                </v:shape>
              </w:pict>
            </w:r>
          </w:p>
        </w:tc>
      </w:tr>
      <w:tr w:rsidR="0017758C" w:rsidTr="002C4B12">
        <w:trPr>
          <w:trHeight w:val="3621"/>
        </w:trPr>
        <w:tc>
          <w:tcPr>
            <w:tcW w:w="8522" w:type="dxa"/>
          </w:tcPr>
          <w:p w:rsidR="0017758C" w:rsidRPr="002C4B12" w:rsidRDefault="0017758C" w:rsidP="004D4E23">
            <w:pPr>
              <w:ind w:firstLineChars="177" w:firstLine="372"/>
              <w:rPr>
                <w:noProof/>
                <w:sz w:val="24"/>
              </w:rPr>
            </w:pPr>
            <w:r>
              <w:rPr>
                <w:noProof/>
                <w:lang w:eastAsia="zh-TW"/>
              </w:rPr>
              <w:pict>
                <v:shape id="_x0000_s1133" type="#_x0000_t202" style="position:absolute;left:0;text-align:left;margin-left:158.1pt;margin-top:137.9pt;width:125.9pt;height:139.55pt;z-index:251701248;mso-position-horizontal-relative:text;mso-position-vertical-relative:text" filled="f" stroked="f">
                  <v:textbox style="mso-next-textbox:#_x0000_s1133;mso-fit-shape-to-text:t">
                    <w:txbxContent>
                      <w:p w:rsidR="0017758C" w:rsidRDefault="0017758C" w:rsidP="007A40EF">
                        <w:r w:rsidRPr="002C4B12">
                          <w:rPr>
                            <w:rFonts w:eastAsia="新細明體"/>
                            <w:lang w:eastAsia="zh-TW"/>
                          </w:rPr>
                          <w:t>Arriving time (100 sec)</w:t>
                        </w:r>
                      </w:p>
                    </w:txbxContent>
                  </v:textbox>
                </v:shape>
              </w:pict>
            </w:r>
            <w:r w:rsidRPr="00E105D3">
              <w:rPr>
                <w:noProof/>
                <w:lang w:eastAsia="zh-TW"/>
              </w:rPr>
              <w:pict>
                <v:shape id="Picture 19" o:spid="_x0000_i1068" type="#_x0000_t75" style="width:405pt;height:144.75pt;visibility:visible">
                  <v:imagedata r:id="rId33" o:title="" croptop="10289f" cropbottom="22315f" cropleft="6124f" cropright="13278f"/>
                </v:shape>
              </w:pict>
            </w:r>
          </w:p>
        </w:tc>
      </w:tr>
      <w:tr w:rsidR="0017758C" w:rsidTr="002C4B12">
        <w:tc>
          <w:tcPr>
            <w:tcW w:w="8522" w:type="dxa"/>
          </w:tcPr>
          <w:p w:rsidR="0017758C" w:rsidRPr="002C4B12" w:rsidRDefault="0017758C" w:rsidP="00CD47DD">
            <w:pPr>
              <w:rPr>
                <w:rFonts w:eastAsia="新細明體"/>
                <w:lang w:eastAsia="zh-TW"/>
              </w:rPr>
            </w:pPr>
            <w:r w:rsidRPr="002C4B12">
              <w:rPr>
                <w:rFonts w:eastAsia="新細明體"/>
                <w:lang w:eastAsia="zh-TW"/>
              </w:rPr>
              <w:t>Figure 7-c. the simulation diagrams in E direction using vertical force</w:t>
            </w:r>
          </w:p>
          <w:p w:rsidR="0017758C" w:rsidRPr="002C4B12" w:rsidRDefault="0017758C" w:rsidP="004D4E23">
            <w:pPr>
              <w:ind w:firstLineChars="177" w:firstLine="372"/>
              <w:rPr>
                <w:noProof/>
                <w:sz w:val="24"/>
              </w:rPr>
            </w:pPr>
            <w:r>
              <w:rPr>
                <w:noProof/>
                <w:lang w:eastAsia="zh-TW"/>
              </w:rPr>
              <w:pict>
                <v:shape id="_x0000_s1134" type="#_x0000_t202" style="position:absolute;left:0;text-align:left;margin-left:-10.45pt;margin-top:65.5pt;width:81.8pt;height:23.45pt;z-index:251702272" filled="f" stroked="f">
                  <v:textbox style="mso-next-textbox:#_x0000_s1134">
                    <w:txbxContent>
                      <w:p w:rsidR="0017758C" w:rsidRDefault="0017758C" w:rsidP="00D10FF2">
                        <w:r w:rsidRPr="002C4B12">
                          <w:rPr>
                            <w:rFonts w:eastAsia="新細明體"/>
                            <w:lang w:eastAsia="zh-TW"/>
                          </w:rPr>
                          <w:t>Amplitude (cm)</w:t>
                        </w:r>
                      </w:p>
                      <w:p w:rsidR="0017758C" w:rsidRDefault="0017758C" w:rsidP="00D10FF2"/>
                    </w:txbxContent>
                  </v:textbox>
                </v:shape>
              </w:pict>
            </w:r>
            <w:r w:rsidRPr="002C4B12">
              <w:rPr>
                <w:rFonts w:eastAsia="新細明體"/>
                <w:lang w:eastAsia="zh-TW"/>
              </w:rPr>
              <w:t>The red line is the synthetic waveform detected in E (east-west) direction; the black line is the real one. Base on the mechanism used in model summation method, The vertical single force doesn’t generate vibrations in east-west direction, so the seismograms of the rest stations are not shown.</w:t>
            </w:r>
          </w:p>
        </w:tc>
      </w:tr>
      <w:tr w:rsidR="0017758C" w:rsidTr="002C4B12">
        <w:tc>
          <w:tcPr>
            <w:tcW w:w="8522" w:type="dxa"/>
          </w:tcPr>
          <w:p w:rsidR="0017758C" w:rsidRPr="002C4B12" w:rsidRDefault="0017758C" w:rsidP="004D4E23">
            <w:pPr>
              <w:ind w:firstLineChars="177" w:firstLine="372"/>
              <w:rPr>
                <w:noProof/>
                <w:sz w:val="24"/>
              </w:rPr>
            </w:pPr>
            <w:r>
              <w:rPr>
                <w:noProof/>
                <w:lang w:eastAsia="zh-TW"/>
              </w:rPr>
              <w:pict>
                <v:shape id="_x0000_s1135" type="#_x0000_t202" style="position:absolute;left:0;text-align:left;margin-left:177.3pt;margin-top:120.2pt;width:122.7pt;height:139.55pt;z-index:251703296;mso-position-horizontal-relative:text;mso-position-vertical-relative:text" filled="f" stroked="f">
                  <v:textbox style="mso-next-textbox:#_x0000_s1135;mso-fit-shape-to-text:t">
                    <w:txbxContent>
                      <w:p w:rsidR="0017758C" w:rsidRDefault="0017758C" w:rsidP="00D10FF2">
                        <w:r w:rsidRPr="002C4B12">
                          <w:rPr>
                            <w:rFonts w:eastAsia="新細明體"/>
                            <w:lang w:eastAsia="zh-TW"/>
                          </w:rPr>
                          <w:t>Arriving time (100 sec)</w:t>
                        </w:r>
                      </w:p>
                    </w:txbxContent>
                  </v:textbox>
                </v:shape>
              </w:pict>
            </w:r>
            <w:r w:rsidRPr="00E105D3">
              <w:rPr>
                <w:noProof/>
                <w:lang w:eastAsia="zh-TW"/>
              </w:rPr>
              <w:pict>
                <v:shape id="Picture 34" o:spid="_x0000_i1069" type="#_x0000_t75" style="width:405.75pt;height:126pt;visibility:visible">
                  <v:imagedata r:id="rId34" o:title="" croptop="11261f" cropbottom="21507f" cropleft="5297f" cropright="14073f"/>
                </v:shape>
              </w:pict>
            </w:r>
          </w:p>
        </w:tc>
      </w:tr>
    </w:tbl>
    <w:p w:rsidR="0017758C" w:rsidRPr="00BD215F" w:rsidRDefault="0017758C" w:rsidP="00BD215F">
      <w:pPr>
        <w:spacing w:line="240" w:lineRule="atLeast"/>
        <w:rPr>
          <w:rFonts w:eastAsia="新細明體"/>
          <w:sz w:val="24"/>
          <w:lang w:eastAsia="zh-TW"/>
        </w:rPr>
      </w:pPr>
    </w:p>
    <w:p w:rsidR="0017758C" w:rsidRDefault="0017758C" w:rsidP="004D4E23">
      <w:pPr>
        <w:pStyle w:val="ListParagraph"/>
        <w:spacing w:line="240" w:lineRule="atLeast"/>
        <w:ind w:leftChars="201" w:left="422" w:firstLine="425"/>
        <w:rPr>
          <w:rFonts w:eastAsia="新細明體"/>
          <w:sz w:val="24"/>
          <w:lang w:eastAsia="zh-TW"/>
        </w:rPr>
      </w:pPr>
      <w:r>
        <w:rPr>
          <w:rFonts w:eastAsia="新細明體"/>
          <w:sz w:val="24"/>
          <w:lang w:eastAsia="zh-TW"/>
        </w:rPr>
        <w:t>However, some essays indicate that the effective single force should be in horizontal direction (E. Brodsky et al., 2003). Therefore I also did the simulation using horizontal single force. They fit well, too.</w:t>
      </w:r>
    </w:p>
    <w:p w:rsidR="0017758C" w:rsidRDefault="0017758C" w:rsidP="004D4E23">
      <w:pPr>
        <w:pStyle w:val="ListParagraph"/>
        <w:spacing w:line="240" w:lineRule="atLeast"/>
        <w:ind w:leftChars="202" w:left="424" w:firstLineChars="177" w:firstLine="425"/>
        <w:rPr>
          <w:rFonts w:eastAsia="新細明體"/>
          <w:sz w:val="24"/>
          <w:lang w:eastAsia="zh-T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522"/>
      </w:tblGrid>
      <w:tr w:rsidR="0017758C" w:rsidTr="002C4B12">
        <w:tc>
          <w:tcPr>
            <w:tcW w:w="8166" w:type="dxa"/>
          </w:tcPr>
          <w:p w:rsidR="0017758C" w:rsidRPr="002C4B12" w:rsidRDefault="0017758C" w:rsidP="00AD6041">
            <w:pPr>
              <w:ind w:firstLineChars="177" w:firstLine="372"/>
              <w:rPr>
                <w:rFonts w:eastAsia="新細明體"/>
                <w:lang w:eastAsia="zh-TW"/>
              </w:rPr>
            </w:pPr>
            <w:r w:rsidRPr="002C4B12">
              <w:rPr>
                <w:rFonts w:eastAsia="新細明體"/>
                <w:lang w:eastAsia="zh-TW"/>
              </w:rPr>
              <w:t>Figure 8-a. the simulation diagrams in Z direction using horizontal force</w:t>
            </w:r>
          </w:p>
          <w:p w:rsidR="0017758C" w:rsidRPr="002C4B12" w:rsidRDefault="0017758C" w:rsidP="004D4E23">
            <w:pPr>
              <w:ind w:firstLineChars="177" w:firstLine="372"/>
              <w:rPr>
                <w:noProof/>
                <w:sz w:val="24"/>
              </w:rPr>
            </w:pPr>
            <w:r>
              <w:rPr>
                <w:noProof/>
                <w:lang w:eastAsia="zh-TW"/>
              </w:rPr>
              <w:pict>
                <v:shape id="_x0000_s1136" type="#_x0000_t202" style="position:absolute;left:0;text-align:left;margin-left:-10.45pt;margin-top:47pt;width:81.8pt;height:23.45pt;z-index:251704320" filled="f" stroked="f">
                  <v:textbox style="mso-next-textbox:#_x0000_s1136">
                    <w:txbxContent>
                      <w:p w:rsidR="0017758C" w:rsidRDefault="0017758C" w:rsidP="00AF1AF2">
                        <w:r w:rsidRPr="002C4B12">
                          <w:rPr>
                            <w:rFonts w:eastAsia="新細明體"/>
                            <w:lang w:eastAsia="zh-TW"/>
                          </w:rPr>
                          <w:t>Amplitude (cm)</w:t>
                        </w:r>
                      </w:p>
                      <w:p w:rsidR="0017758C" w:rsidRDefault="0017758C" w:rsidP="00AF1AF2"/>
                    </w:txbxContent>
                  </v:textbox>
                </v:shape>
              </w:pict>
            </w:r>
            <w:r w:rsidRPr="002C4B12">
              <w:rPr>
                <w:rFonts w:eastAsia="新細明體"/>
                <w:lang w:eastAsia="zh-TW"/>
              </w:rPr>
              <w:t xml:space="preserve">The red line is the synthetic waveform detected in vertical direction; the black line is the real one. The amplitude of the two waves are in the same scale. The single force is </w:t>
            </w:r>
            <w:r w:rsidRPr="002C4B12">
              <w:rPr>
                <w:rFonts w:eastAsia="新細明體"/>
                <w:lang w:eastAsia="zh-TW"/>
              </w:rPr>
              <w:fldChar w:fldCharType="begin"/>
            </w:r>
            <w:r w:rsidRPr="002C4B12">
              <w:rPr>
                <w:rFonts w:eastAsia="新細明體"/>
                <w:lang w:eastAsia="zh-TW"/>
              </w:rPr>
              <w:instrText xml:space="preserve"> QUOTE </w:instrText>
            </w:r>
            <w:r w:rsidRPr="00E105D3">
              <w:pict>
                <v:shape id="_x0000_i1070" type="#_x0000_t75" style="width:26.25pt;height:15.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58E3&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1958E3&quot;&gt;&lt;m:oMathPara&gt;&lt;m:oMath&gt;&lt;m:sSup&gt;&lt;m:sSupPr&gt;&lt;m:ctrlPr&gt;&lt;w:rPr&gt;&lt;w:rFonts w:ascii=&quot;Cambria Math&quot; w:fareast=&quot;">
                  <v:imagedata r:id="rId25" o:title="" chromakey="white"/>
                </v:shape>
              </w:pict>
            </w:r>
            <w:r w:rsidRPr="002C4B12">
              <w:rPr>
                <w:rFonts w:eastAsia="新細明體"/>
                <w:lang w:eastAsia="zh-TW"/>
              </w:rPr>
              <w:instrText xml:space="preserve"> </w:instrText>
            </w:r>
            <w:r w:rsidRPr="002C4B12">
              <w:rPr>
                <w:rFonts w:eastAsia="新細明體"/>
                <w:lang w:eastAsia="zh-TW"/>
              </w:rPr>
              <w:fldChar w:fldCharType="separate"/>
            </w:r>
            <w:r w:rsidRPr="00E105D3">
              <w:pict>
                <v:shape id="_x0000_i1071" type="#_x0000_t75" style="width:26.25pt;height:15.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58E3&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1958E3&quot;&gt;&lt;m:oMathPara&gt;&lt;m:oMath&gt;&lt;m:sSup&gt;&lt;m:sSupPr&gt;&lt;m:ctrlPr&gt;&lt;w:rPr&gt;&lt;w:rFonts w:ascii=&quot;Cambria Math&quot; w:fareast=&quot;">
                  <v:imagedata r:id="rId25" o:title="" chromakey="white"/>
                </v:shape>
              </w:pict>
            </w:r>
            <w:r w:rsidRPr="002C4B12">
              <w:rPr>
                <w:rFonts w:eastAsia="新細明體"/>
                <w:lang w:eastAsia="zh-TW"/>
              </w:rPr>
              <w:fldChar w:fldCharType="end"/>
            </w:r>
            <w:r w:rsidRPr="002C4B12">
              <w:rPr>
                <w:rFonts w:eastAsia="新細明體"/>
                <w:lang w:eastAsia="zh-TW"/>
              </w:rPr>
              <w:t xml:space="preserve"> dyne.</w:t>
            </w:r>
          </w:p>
        </w:tc>
      </w:tr>
      <w:tr w:rsidR="0017758C" w:rsidTr="002C4B12">
        <w:tc>
          <w:tcPr>
            <w:tcW w:w="8166" w:type="dxa"/>
          </w:tcPr>
          <w:p w:rsidR="0017758C" w:rsidRPr="002C4B12" w:rsidRDefault="0017758C" w:rsidP="004D4E23">
            <w:pPr>
              <w:ind w:firstLineChars="177" w:firstLine="372"/>
              <w:rPr>
                <w:rFonts w:eastAsia="新細明體"/>
                <w:sz w:val="24"/>
                <w:lang w:eastAsia="zh-TW"/>
              </w:rPr>
            </w:pPr>
            <w:r>
              <w:rPr>
                <w:noProof/>
                <w:lang w:eastAsia="zh-TW"/>
              </w:rPr>
              <w:pict>
                <v:shape id="_x0000_s1137" type="#_x0000_t202" style="position:absolute;left:0;text-align:left;margin-left:-10.45pt;margin-top:137.7pt;width:81.8pt;height:23.45pt;z-index:251705344;mso-position-horizontal-relative:text;mso-position-vertical-relative:text" filled="f" stroked="f">
                  <v:textbox style="mso-next-textbox:#_x0000_s1137">
                    <w:txbxContent>
                      <w:p w:rsidR="0017758C" w:rsidRDefault="0017758C" w:rsidP="00AF1AF2">
                        <w:r w:rsidRPr="002C4B12">
                          <w:rPr>
                            <w:rFonts w:eastAsia="新細明體"/>
                            <w:lang w:eastAsia="zh-TW"/>
                          </w:rPr>
                          <w:t>Amplitude (cm)</w:t>
                        </w:r>
                      </w:p>
                      <w:p w:rsidR="0017758C" w:rsidRDefault="0017758C" w:rsidP="00AF1AF2"/>
                    </w:txbxContent>
                  </v:textbox>
                </v:shape>
              </w:pict>
            </w:r>
            <w:r>
              <w:rPr>
                <w:noProof/>
                <w:lang w:eastAsia="zh-TW"/>
              </w:rPr>
              <w:pict>
                <v:shape id="_x0000_s1138" type="#_x0000_t202" style="position:absolute;left:0;text-align:left;margin-left:173.3pt;margin-top:112.5pt;width:122.7pt;height:139.55pt;z-index:251706368;mso-position-horizontal-relative:text;mso-position-vertical-relative:text" filled="f" stroked="f">
                  <v:textbox style="mso-next-textbox:#_x0000_s1138;mso-fit-shape-to-text:t">
                    <w:txbxContent>
                      <w:p w:rsidR="0017758C" w:rsidRDefault="0017758C" w:rsidP="00AF1AF2">
                        <w:r w:rsidRPr="002C4B12">
                          <w:rPr>
                            <w:rFonts w:eastAsia="新細明體"/>
                            <w:lang w:eastAsia="zh-TW"/>
                          </w:rPr>
                          <w:t>Arriving time (100 sec)</w:t>
                        </w:r>
                      </w:p>
                    </w:txbxContent>
                  </v:textbox>
                </v:shape>
              </w:pict>
            </w:r>
            <w:r w:rsidRPr="00E105D3">
              <w:rPr>
                <w:noProof/>
                <w:lang w:eastAsia="zh-TW"/>
              </w:rPr>
              <w:pict>
                <v:shape id="Picture 97" o:spid="_x0000_i1072" type="#_x0000_t75" style="width:374.25pt;height:88.5pt;visibility:visible">
                  <v:imagedata r:id="rId35" o:title="" croptop="10721f" cropbottom="21436f" cropleft="5762f" cropright="14179f"/>
                </v:shape>
              </w:pict>
            </w:r>
            <w:r w:rsidRPr="002C4B12">
              <w:fldChar w:fldCharType="begin"/>
            </w:r>
            <w:r w:rsidRPr="002C4B12">
              <w:instrText xml:space="preserve"> QUOTE </w:instrText>
            </w:r>
            <w:r w:rsidRPr="00E105D3">
              <w:pict>
                <v:shape id="_x0000_i1073" type="#_x0000_t75" style="width:13.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C3FC9&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EC3FC9&quot;&gt;&lt;m:oMathPara&gt;&lt;m:oMath&gt;&lt;m:r&gt;&lt;m:rPr&gt;&lt;m:sty m:val=&quot;p&quot;/&gt;&lt;/m:rPr&gt;&lt;w:rPr&gt;&lt;w:rFonts w:ascii=&quot;Cambria Math&quot; w:h-ansi=&quot;Cambria Math&quot;/&gt;&lt;wx:font wx:val=&quot;Cambria Math&quot;/&gt;&lt;/w:rPr&gt;&lt;m:t&gt;">
                  <v:imagedata r:id="rId36" o:title="" chromakey="white"/>
                </v:shape>
              </w:pict>
            </w:r>
            <w:r w:rsidRPr="002C4B12">
              <w:instrText xml:space="preserve"> </w:instrText>
            </w:r>
            <w:r w:rsidRPr="002C4B12">
              <w:fldChar w:fldCharType="separate"/>
            </w:r>
            <w:r w:rsidRPr="00E105D3">
              <w:pict>
                <v:shape id="_x0000_i1074" type="#_x0000_t75" style="width:13.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C3FC9&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EC3FC9&quot;&gt;&lt;m:oMathPara&gt;&lt;m:oMath&gt;&lt;m:r&gt;&lt;m:rPr&gt;&lt;m:sty m:val=&quot;p&quot;/&gt;&lt;/m:rPr&gt;&lt;w:rPr&gt;&lt;w:rFonts w:ascii=&quot;Cambria Math&quot; w:h-ansi=&quot;Cambria Math&quot;/&gt;&lt;wx:font wx:val=&quot;Cambria Math&quot;/&gt;&lt;/w:rPr&gt;&lt;m:t&gt;">
                  <v:imagedata r:id="rId36" o:title="" chromakey="white"/>
                </v:shape>
              </w:pict>
            </w:r>
            <w:r w:rsidRPr="002C4B12">
              <w:fldChar w:fldCharType="end"/>
            </w:r>
            <w:r>
              <w:t>479km</w:t>
            </w:r>
            <w:r w:rsidRPr="002C4B12">
              <w:rPr>
                <w:rFonts w:eastAsia="新細明體"/>
                <w:lang w:eastAsia="zh-TW"/>
              </w:rPr>
              <w:t xml:space="preserve"> </w:t>
            </w:r>
          </w:p>
        </w:tc>
      </w:tr>
      <w:tr w:rsidR="0017758C" w:rsidTr="002C4B12">
        <w:trPr>
          <w:trHeight w:val="3171"/>
        </w:trPr>
        <w:tc>
          <w:tcPr>
            <w:tcW w:w="8166" w:type="dxa"/>
          </w:tcPr>
          <w:p w:rsidR="0017758C" w:rsidRPr="002C4B12" w:rsidRDefault="0017758C" w:rsidP="004D4E23">
            <w:pPr>
              <w:ind w:firstLineChars="177" w:firstLine="372"/>
              <w:rPr>
                <w:sz w:val="24"/>
              </w:rPr>
            </w:pPr>
            <w:r>
              <w:rPr>
                <w:noProof/>
                <w:lang w:eastAsia="zh-TW"/>
              </w:rPr>
              <w:pict>
                <v:shape id="_x0000_s1139" type="#_x0000_t202" style="position:absolute;left:0;text-align:left;margin-left:173.3pt;margin-top:130.15pt;width:122.7pt;height:139.55pt;z-index:251707392;mso-position-horizontal-relative:text;mso-position-vertical-relative:text" filled="f" stroked="f">
                  <v:textbox style="mso-next-textbox:#_x0000_s1139;mso-fit-shape-to-text:t">
                    <w:txbxContent>
                      <w:p w:rsidR="0017758C" w:rsidRDefault="0017758C" w:rsidP="00AF1AF2">
                        <w:r w:rsidRPr="002C4B12">
                          <w:rPr>
                            <w:rFonts w:eastAsia="新細明體"/>
                            <w:lang w:eastAsia="zh-TW"/>
                          </w:rPr>
                          <w:t>Arriving time (100 sec)</w:t>
                        </w:r>
                      </w:p>
                    </w:txbxContent>
                  </v:textbox>
                </v:shape>
              </w:pict>
            </w:r>
            <w:r>
              <w:rPr>
                <w:noProof/>
                <w:lang w:eastAsia="zh-TW"/>
              </w:rPr>
              <w:pict>
                <v:shape id="Picture 100" o:spid="_x0000_s1140" type="#_x0000_t75" style="position:absolute;left:0;text-align:left;margin-left:14.75pt;margin-top:17.55pt;width:390.75pt;height:125.1pt;z-index:251708416;visibility:visible;mso-position-horizontal-relative:text;mso-position-vertical-relative:text">
                  <v:imagedata r:id="rId37" o:title="" croptop="10718f" cropbottom="22356f" cropleft="5829f" cropright="14755f"/>
                  <w10:wrap type="square"/>
                </v:shape>
              </w:pict>
            </w:r>
            <w:r w:rsidRPr="002C4B12">
              <w:fldChar w:fldCharType="begin"/>
            </w:r>
            <w:r w:rsidRPr="002C4B12">
              <w:instrText xml:space="preserve"> QUOTE </w:instrText>
            </w:r>
            <w:r w:rsidRPr="00E105D3">
              <w:pict>
                <v:shape id="_x0000_i1075" type="#_x0000_t75" style="width:13.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E1DD2&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0E1DD2&quot;&gt;&lt;m:oMathPara&gt;&lt;m:oMath&gt;&lt;m:r&gt;&lt;m:rPr&gt;&lt;m:sty m:val=&quot;p&quot;/&gt;&lt;/m:rPr&gt;&lt;w:rPr&gt;&lt;w:rFonts w:ascii=&quot;Cambria Math&quot; w:h-ansi=&quot;Cambria Math&quot;/&gt;&lt;wx:font wx:val=&quot;Cambria Math&quot;/&gt;&lt;/w:rPr&gt;&lt;m:t&gt;">
                  <v:imagedata r:id="rId36" o:title="" chromakey="white"/>
                </v:shape>
              </w:pict>
            </w:r>
            <w:r w:rsidRPr="002C4B12">
              <w:instrText xml:space="preserve"> </w:instrText>
            </w:r>
            <w:r w:rsidRPr="002C4B12">
              <w:fldChar w:fldCharType="separate"/>
            </w:r>
            <w:r w:rsidRPr="00E105D3">
              <w:pict>
                <v:shape id="_x0000_i1076" type="#_x0000_t75" style="width:13.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E1DD2&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0E1DD2&quot;&gt;&lt;m:oMathPara&gt;&lt;m:oMath&gt;&lt;m:r&gt;&lt;m:rPr&gt;&lt;m:sty m:val=&quot;p&quot;/&gt;&lt;/m:rPr&gt;&lt;w:rPr&gt;&lt;w:rFonts w:ascii=&quot;Cambria Math&quot; w:h-ansi=&quot;Cambria Math&quot;/&gt;&lt;wx:font wx:val=&quot;Cambria Math&quot;/&gt;&lt;/w:rPr&gt;&lt;m:t&gt;">
                  <v:imagedata r:id="rId36" o:title="" chromakey="white"/>
                </v:shape>
              </w:pict>
            </w:r>
            <w:r w:rsidRPr="002C4B12">
              <w:fldChar w:fldCharType="end"/>
            </w:r>
            <w:r w:rsidRPr="00F26C22">
              <w:t xml:space="preserve"> D</w:t>
            </w:r>
            <w:r w:rsidRPr="00F26C22">
              <w:pgNum/>
            </w:r>
          </w:p>
        </w:tc>
      </w:tr>
      <w:tr w:rsidR="0017758C" w:rsidTr="002C4B12">
        <w:tc>
          <w:tcPr>
            <w:tcW w:w="8166" w:type="dxa"/>
          </w:tcPr>
          <w:p w:rsidR="0017758C" w:rsidRPr="002C4B12" w:rsidRDefault="0017758C" w:rsidP="004D4E23">
            <w:pPr>
              <w:ind w:firstLineChars="177" w:firstLine="372"/>
              <w:rPr>
                <w:sz w:val="24"/>
              </w:rPr>
            </w:pPr>
            <w:r>
              <w:rPr>
                <w:noProof/>
                <w:lang w:eastAsia="zh-TW"/>
              </w:rPr>
              <w:pict>
                <v:shape id="_x0000_s1141" type="#_x0000_t202" style="position:absolute;left:0;text-align:left;margin-left:-5.95pt;margin-top:-2.05pt;width:81.8pt;height:23.45pt;z-index:251709440;mso-position-horizontal-relative:text;mso-position-vertical-relative:text" filled="f" stroked="f">
                  <v:textbox style="mso-next-textbox:#_x0000_s1141">
                    <w:txbxContent>
                      <w:p w:rsidR="0017758C" w:rsidRDefault="0017758C" w:rsidP="00AF1AF2">
                        <w:r w:rsidRPr="002C4B12">
                          <w:rPr>
                            <w:rFonts w:eastAsia="新細明體"/>
                            <w:lang w:eastAsia="zh-TW"/>
                          </w:rPr>
                          <w:t>Amplitude (cm)</w:t>
                        </w:r>
                      </w:p>
                      <w:p w:rsidR="0017758C" w:rsidRDefault="0017758C" w:rsidP="00AF1AF2"/>
                    </w:txbxContent>
                  </v:textbox>
                </v:shape>
              </w:pict>
            </w:r>
            <w:r>
              <w:rPr>
                <w:noProof/>
                <w:lang w:eastAsia="zh-TW"/>
              </w:rPr>
              <w:pict>
                <v:shape id="Picture 103" o:spid="_x0000_s1142" type="#_x0000_t75" style="position:absolute;left:0;text-align:left;margin-left:6.6pt;margin-top:15.35pt;width:396.2pt;height:126.85pt;z-index:251710464;visibility:visible;mso-position-horizontal-relative:text;mso-position-vertical-relative:text">
                  <v:imagedata r:id="rId38" o:title="" croptop="11264f" cropbottom="22338f" cropleft="5530f" cropright="14184f"/>
                  <w10:wrap type="square"/>
                </v:shape>
              </w:pict>
            </w:r>
            <w:r>
              <w:rPr>
                <w:noProof/>
                <w:lang w:eastAsia="zh-TW"/>
              </w:rPr>
              <w:pict>
                <v:shape id="_x0000_s1143" type="#_x0000_t202" style="position:absolute;left:0;text-align:left;margin-left:-8.95pt;margin-top:157.2pt;width:81.8pt;height:23.45pt;z-index:251711488;mso-position-horizontal-relative:text;mso-position-vertical-relative:text" filled="f" stroked="f">
                  <v:textbox style="mso-next-textbox:#_x0000_s1143">
                    <w:txbxContent>
                      <w:p w:rsidR="0017758C" w:rsidRDefault="0017758C" w:rsidP="00AF1AF2">
                        <w:r w:rsidRPr="002C4B12">
                          <w:rPr>
                            <w:rFonts w:eastAsia="新細明體"/>
                            <w:lang w:eastAsia="zh-TW"/>
                          </w:rPr>
                          <w:t>Amplitude (cm)</w:t>
                        </w:r>
                      </w:p>
                      <w:p w:rsidR="0017758C" w:rsidRDefault="0017758C" w:rsidP="00AF1AF2"/>
                    </w:txbxContent>
                  </v:textbox>
                </v:shape>
              </w:pict>
            </w:r>
            <w:r>
              <w:rPr>
                <w:noProof/>
                <w:lang w:eastAsia="zh-TW"/>
              </w:rPr>
              <w:pict>
                <v:shape id="_x0000_s1144" type="#_x0000_t202" style="position:absolute;left:0;text-align:left;margin-left:170.8pt;margin-top:132pt;width:122.7pt;height:139.55pt;z-index:251712512;mso-position-horizontal-relative:text;mso-position-vertical-relative:text" filled="f" stroked="f">
                  <v:textbox style="mso-next-textbox:#_x0000_s1144;mso-fit-shape-to-text:t">
                    <w:txbxContent>
                      <w:p w:rsidR="0017758C" w:rsidRDefault="0017758C" w:rsidP="00AF1AF2">
                        <w:r w:rsidRPr="002C4B12">
                          <w:rPr>
                            <w:rFonts w:eastAsia="新細明體"/>
                            <w:lang w:eastAsia="zh-TW"/>
                          </w:rPr>
                          <w:t>Arriving time (100 sec)</w:t>
                        </w:r>
                      </w:p>
                    </w:txbxContent>
                  </v:textbox>
                </v:shape>
              </w:pict>
            </w:r>
            <w:r w:rsidRPr="002C4B12">
              <w:fldChar w:fldCharType="begin"/>
            </w:r>
            <w:r w:rsidRPr="002C4B12">
              <w:instrText xml:space="preserve"> QUOTE </w:instrText>
            </w:r>
            <w:r w:rsidRPr="00E105D3">
              <w:pict>
                <v:shape id="_x0000_i1077" type="#_x0000_t75" style="width:13.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3288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03288C&quot;&gt;&lt;m:oMathPara&gt;&lt;m:oMath&gt;&lt;m:r&gt;&lt;m:rPr&gt;&lt;m:sty m:val=&quot;p&quot;/&gt;&lt;/m:rPr&gt;&lt;w:rPr&gt;&lt;w:rFonts w:ascii=&quot;Cambria Math&quot; w:h-ansi=&quot;Cambria Math&quot;/&gt;&lt;wx:font wx:val=&quot;Cambria Math&quot;/&gt;&lt;/w:rPr&gt;&lt;m:t&gt;">
                  <v:imagedata r:id="rId36" o:title="" chromakey="white"/>
                </v:shape>
              </w:pict>
            </w:r>
            <w:r w:rsidRPr="002C4B12">
              <w:instrText xml:space="preserve"> </w:instrText>
            </w:r>
            <w:r w:rsidRPr="002C4B12">
              <w:fldChar w:fldCharType="separate"/>
            </w:r>
            <w:r w:rsidRPr="00E105D3">
              <w:pict>
                <v:shape id="_x0000_i1078" type="#_x0000_t75" style="width:13.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3288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03288C&quot;&gt;&lt;m:oMathPara&gt;&lt;m:oMath&gt;&lt;m:r&gt;&lt;m:rPr&gt;&lt;m:sty m:val=&quot;p&quot;/&gt;&lt;/m:rPr&gt;&lt;w:rPr&gt;&lt;w:rFonts w:ascii=&quot;Cambria Math&quot; w:h-ansi=&quot;Cambria Math&quot;/&gt;&lt;wx:font wx:val=&quot;Cambria Math&quot;/&gt;&lt;/w:rPr&gt;&lt;m:t&gt;">
                  <v:imagedata r:id="rId36" o:title="" chromakey="white"/>
                </v:shape>
              </w:pict>
            </w:r>
            <w:r w:rsidRPr="002C4B12">
              <w:fldChar w:fldCharType="end"/>
            </w:r>
            <w:r w:rsidRPr="00306749">
              <w:t xml:space="preserve"> D</w:t>
            </w:r>
            <w:r w:rsidRPr="00306749">
              <w:pgNum/>
            </w:r>
          </w:p>
        </w:tc>
      </w:tr>
      <w:tr w:rsidR="0017758C" w:rsidTr="002C4B12">
        <w:tc>
          <w:tcPr>
            <w:tcW w:w="8166" w:type="dxa"/>
          </w:tcPr>
          <w:p w:rsidR="0017758C" w:rsidRPr="002C4B12" w:rsidRDefault="0017758C" w:rsidP="004D4E23">
            <w:pPr>
              <w:ind w:firstLineChars="177" w:firstLine="372"/>
              <w:rPr>
                <w:sz w:val="24"/>
              </w:rPr>
            </w:pPr>
            <w:r>
              <w:rPr>
                <w:noProof/>
                <w:lang w:eastAsia="zh-TW"/>
              </w:rPr>
              <w:pict>
                <v:shape id="Picture 106" o:spid="_x0000_s1145" type="#_x0000_t75" style="position:absolute;left:0;text-align:left;margin-left:6.6pt;margin-top:14.9pt;width:396.2pt;height:127.7pt;z-index:251713536;visibility:visible;mso-position-horizontal-relative:text;mso-position-vertical-relative:text">
                  <v:imagedata r:id="rId39" o:title="" croptop="11331f" cropbottom="23102f" cropleft="5727f" cropright="14168f"/>
                  <w10:wrap type="square"/>
                </v:shape>
              </w:pict>
            </w:r>
            <w:r>
              <w:rPr>
                <w:noProof/>
                <w:lang w:eastAsia="zh-TW"/>
              </w:rPr>
              <w:pict>
                <v:shape id="_x0000_s1146" type="#_x0000_t202" style="position:absolute;left:0;text-align:left;margin-left:170.8pt;margin-top:136.5pt;width:122.7pt;height:139.55pt;z-index:251714560;mso-position-horizontal-relative:text;mso-position-vertical-relative:text" filled="f" stroked="f">
                  <v:textbox style="mso-next-textbox:#_x0000_s1146;mso-fit-shape-to-text:t">
                    <w:txbxContent>
                      <w:p w:rsidR="0017758C" w:rsidRDefault="0017758C" w:rsidP="00AF1AF2">
                        <w:r w:rsidRPr="002C4B12">
                          <w:rPr>
                            <w:rFonts w:eastAsia="新細明體"/>
                            <w:lang w:eastAsia="zh-TW"/>
                          </w:rPr>
                          <w:t>Arriving time (100 sec)</w:t>
                        </w:r>
                      </w:p>
                    </w:txbxContent>
                  </v:textbox>
                </v:shape>
              </w:pict>
            </w:r>
            <w:r w:rsidRPr="002C4B12">
              <w:fldChar w:fldCharType="begin"/>
            </w:r>
            <w:r w:rsidRPr="002C4B12">
              <w:instrText xml:space="preserve"> QUOTE </w:instrText>
            </w:r>
            <w:r w:rsidRPr="00E105D3">
              <w:pict>
                <v:shape id="_x0000_i1079" type="#_x0000_t75" style="width:13.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C5105&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CC5105&quot;&gt;&lt;m:oMathPara&gt;&lt;m:oMath&gt;&lt;m:r&gt;&lt;m:rPr&gt;&lt;m:sty m:val=&quot;p&quot;/&gt;&lt;/m:rPr&gt;&lt;w:rPr&gt;&lt;w:rFonts w:ascii=&quot;Cambria Math&quot; w:h-ansi=&quot;Cambria Math&quot;/&gt;&lt;wx:font wx:val=&quot;Cambria Math&quot;/&gt;&lt;/w:rPr&gt;&lt;m:t&gt;">
                  <v:imagedata r:id="rId36" o:title="" chromakey="white"/>
                </v:shape>
              </w:pict>
            </w:r>
            <w:r w:rsidRPr="002C4B12">
              <w:instrText xml:space="preserve"> </w:instrText>
            </w:r>
            <w:r w:rsidRPr="002C4B12">
              <w:fldChar w:fldCharType="separate"/>
            </w:r>
            <w:r w:rsidRPr="00E105D3">
              <w:pict>
                <v:shape id="_x0000_i1080" type="#_x0000_t75" style="width:13.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C5105&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CC5105&quot;&gt;&lt;m:oMathPara&gt;&lt;m:oMath&gt;&lt;m:r&gt;&lt;m:rPr&gt;&lt;m:sty m:val=&quot;p&quot;/&gt;&lt;/m:rPr&gt;&lt;w:rPr&gt;&lt;w:rFonts w:ascii=&quot;Cambria Math&quot; w:h-ansi=&quot;Cambria Math&quot;/&gt;&lt;wx:font wx:val=&quot;Cambria Math&quot;/&gt;&lt;/w:rPr&gt;&lt;m:t&gt;">
                  <v:imagedata r:id="rId36" o:title="" chromakey="white"/>
                </v:shape>
              </w:pict>
            </w:r>
            <w:r w:rsidRPr="002C4B12">
              <w:fldChar w:fldCharType="end"/>
            </w:r>
            <w:r w:rsidRPr="001D52EA">
              <w:fldChar w:fldCharType="begin"/>
            </w:r>
            <w:r w:rsidRPr="001D52EA">
              <w:instrText>SYMBOL 0 \f "Times New Roman" \s 10.5</w:instrText>
            </w:r>
            <w:r w:rsidRPr="001D52EA">
              <w:fldChar w:fldCharType="end"/>
            </w:r>
            <w:r w:rsidRPr="001D52EA">
              <w:t xml:space="preserve">) </w:t>
            </w:r>
          </w:p>
        </w:tc>
      </w:tr>
    </w:tbl>
    <w:p w:rsidR="0017758C" w:rsidRPr="006D7BAC" w:rsidRDefault="0017758C" w:rsidP="004D4E23">
      <w:pPr>
        <w:pStyle w:val="ListParagraph"/>
        <w:spacing w:line="240" w:lineRule="atLeast"/>
        <w:ind w:leftChars="0" w:left="0" w:firstLineChars="177" w:firstLine="425"/>
        <w:rPr>
          <w:rFonts w:eastAsia="新細明體"/>
          <w:sz w:val="24"/>
          <w:lang w:eastAsia="zh-TW"/>
        </w:rPr>
      </w:pPr>
    </w:p>
    <w:p w:rsidR="0017758C" w:rsidRDefault="0017758C" w:rsidP="00AE72BD">
      <w:pPr>
        <w:pStyle w:val="ListParagraph"/>
        <w:numPr>
          <w:ilvl w:val="0"/>
          <w:numId w:val="2"/>
        </w:numPr>
        <w:spacing w:line="240" w:lineRule="atLeast"/>
        <w:ind w:leftChars="0" w:left="0" w:firstLine="0"/>
        <w:rPr>
          <w:rFonts w:eastAsia="新細明體"/>
          <w:sz w:val="24"/>
          <w:lang w:eastAsia="zh-TW"/>
        </w:rPr>
      </w:pPr>
      <w:r>
        <w:rPr>
          <w:rFonts w:eastAsia="新細明體"/>
          <w:sz w:val="24"/>
          <w:lang w:eastAsia="zh-TW"/>
        </w:rPr>
        <w:t>Deriving the energy released by the landslide with the synthetic signal</w:t>
      </w:r>
    </w:p>
    <w:p w:rsidR="0017758C" w:rsidRDefault="0017758C" w:rsidP="00AE72BD">
      <w:pPr>
        <w:pStyle w:val="ListParagraph"/>
        <w:numPr>
          <w:ilvl w:val="0"/>
          <w:numId w:val="2"/>
        </w:numPr>
        <w:spacing w:line="240" w:lineRule="atLeast"/>
        <w:ind w:leftChars="0" w:left="0" w:firstLine="0"/>
        <w:rPr>
          <w:rFonts w:eastAsia="新細明體"/>
          <w:sz w:val="24"/>
          <w:lang w:eastAsia="zh-TW"/>
        </w:rPr>
      </w:pPr>
      <w:r>
        <w:rPr>
          <w:rFonts w:eastAsia="新細明體"/>
          <w:sz w:val="24"/>
          <w:lang w:eastAsia="zh-TW"/>
        </w:rPr>
        <w:t>Empirical formula of seismic energy (joules) is :</w:t>
      </w:r>
    </w:p>
    <w:p w:rsidR="0017758C" w:rsidRDefault="0017758C" w:rsidP="00AD6041">
      <w:pPr>
        <w:pStyle w:val="ListParagraph"/>
        <w:spacing w:line="240" w:lineRule="atLeast"/>
        <w:ind w:leftChars="0" w:left="0" w:firstLineChars="177" w:firstLine="425"/>
        <w:rPr>
          <w:rFonts w:eastAsia="新細明體"/>
          <w:sz w:val="24"/>
          <w:lang w:eastAsia="zh-TW"/>
        </w:rPr>
      </w:pPr>
    </w:p>
    <w:p w:rsidR="0017758C" w:rsidRPr="003C7E28" w:rsidRDefault="0017758C" w:rsidP="004D4E23">
      <w:pPr>
        <w:pStyle w:val="ListParagraph"/>
        <w:spacing w:line="240" w:lineRule="atLeast"/>
        <w:ind w:leftChars="0" w:left="0" w:firstLineChars="177" w:firstLine="372"/>
        <w:rPr>
          <w:rFonts w:eastAsia="新細明體"/>
          <w:sz w:val="24"/>
          <w:lang w:eastAsia="zh-TW"/>
        </w:rPr>
      </w:pPr>
      <w:r>
        <w:pict>
          <v:shape id="_x0000_i1081" type="#_x0000_t75" style="width:259.5pt;height:66.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390C&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E0390C&quot;&gt;&lt;m:oMathPara&gt;&lt;m:oMath&gt;&lt;m:d&gt;&lt;m:dPr&gt;&lt;m:ctrlPr&gt;&lt;w:rPr&gt;&lt;w:rFonts w:ascii=&quot;Cambria Math&quot; w:fareast=&quot;">
            <v:imagedata r:id="rId40" o:title="" chromakey="white"/>
          </v:shape>
        </w:pict>
      </w:r>
    </w:p>
    <w:p w:rsidR="0017758C" w:rsidRDefault="0017758C" w:rsidP="00AD6041">
      <w:pPr>
        <w:pStyle w:val="ListParagraph"/>
        <w:spacing w:line="240" w:lineRule="atLeast"/>
        <w:ind w:leftChars="0" w:left="0" w:firstLineChars="177" w:firstLine="425"/>
        <w:jc w:val="left"/>
        <w:rPr>
          <w:rFonts w:eastAsia="新細明體"/>
          <w:sz w:val="24"/>
          <w:lang w:eastAsia="zh-TW"/>
        </w:rPr>
      </w:pPr>
    </w:p>
    <w:p w:rsidR="0017758C" w:rsidRDefault="0017758C" w:rsidP="00AD6041">
      <w:pPr>
        <w:pStyle w:val="ListParagraph"/>
        <w:spacing w:line="240" w:lineRule="atLeast"/>
        <w:ind w:leftChars="202" w:left="424" w:firstLineChars="177" w:firstLine="425"/>
        <w:jc w:val="left"/>
        <w:rPr>
          <w:rFonts w:eastAsia="新細明體"/>
          <w:sz w:val="24"/>
          <w:lang w:eastAsia="zh-TW"/>
        </w:rPr>
      </w:pPr>
      <w:r>
        <w:rPr>
          <w:rFonts w:eastAsia="新細明體"/>
          <w:sz w:val="24"/>
          <w:lang w:eastAsia="zh-TW"/>
        </w:rPr>
        <w:t xml:space="preserve">, where </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082" type="#_x0000_t75" style="width:17.2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2F39F5&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2F39F5&quot;&gt;&lt;m:oMathPara&gt;&lt;m:oMath&gt;&lt;m:sSub&gt;&lt;m:sSubPr&gt;&lt;m:ctrlPr&gt;&lt;w:rPr&gt;&lt;w:rFonts w:ascii=&quot;Cambria Math&quot; w:fareast=&quot;">
            <v:imagedata r:id="rId41"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083" type="#_x0000_t75" style="width:17.2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2F39F5&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2F39F5&quot;&gt;&lt;m:oMathPara&gt;&lt;m:oMath&gt;&lt;m:sSub&gt;&lt;m:sSubPr&gt;&lt;m:ctrlPr&gt;&lt;w:rPr&gt;&lt;w:rFonts w:ascii=&quot;Cambria Math&quot; w:fareast=&quot;">
            <v:imagedata r:id="rId41" o:title="" chromakey="white"/>
          </v:shape>
        </w:pict>
      </w:r>
      <w:r w:rsidRPr="002C4B12">
        <w:rPr>
          <w:rFonts w:eastAsia="新細明體"/>
          <w:sz w:val="24"/>
          <w:lang w:eastAsia="zh-TW"/>
        </w:rPr>
        <w:fldChar w:fldCharType="end"/>
      </w:r>
      <w:r>
        <w:rPr>
          <w:rFonts w:eastAsia="新細明體"/>
          <w:sz w:val="24"/>
          <w:lang w:eastAsia="zh-TW"/>
        </w:rPr>
        <w:t xml:space="preserve"> is the magnitude of the surface wave. According to the postulation, the landslide was caused by sallow vertical single force, which only produces P waves (body wave). We substitute </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084" type="#_x0000_t75" style="width:17.2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9678A&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E9678A&quot;&gt;&lt;m:oMathPara&gt;&lt;m:oMath&gt;&lt;m:sSub&gt;&lt;m:sSubPr&gt;&lt;m:ctrlPr&gt;&lt;w:rPr&gt;&lt;w:rFonts w:ascii=&quot;Cambria Math&quot; w:fareast=&quot;">
            <v:imagedata r:id="rId41"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085" type="#_x0000_t75" style="width:17.2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9678A&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E9678A&quot;&gt;&lt;m:oMathPara&gt;&lt;m:oMath&gt;&lt;m:sSub&gt;&lt;m:sSubPr&gt;&lt;m:ctrlPr&gt;&lt;w:rPr&gt;&lt;w:rFonts w:ascii=&quot;Cambria Math&quot; w:fareast=&quot;">
            <v:imagedata r:id="rId41" o:title="" chromakey="white"/>
          </v:shape>
        </w:pict>
      </w:r>
      <w:r w:rsidRPr="002C4B12">
        <w:rPr>
          <w:rFonts w:eastAsia="新細明體"/>
          <w:sz w:val="24"/>
          <w:lang w:eastAsia="zh-TW"/>
        </w:rPr>
        <w:fldChar w:fldCharType="end"/>
      </w:r>
      <w:r>
        <w:rPr>
          <w:rFonts w:eastAsia="新細明體"/>
          <w:sz w:val="24"/>
          <w:lang w:eastAsia="zh-TW"/>
        </w:rPr>
        <w:t xml:space="preserve"> with body-wave magnitude </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086" type="#_x0000_t75" style="width:18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1AAA&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5D1AAA&quot;&gt;&lt;m:oMathPara&gt;&lt;m:oMath&gt;&lt;m:sSub&gt;&lt;m:sSubPr&gt;&lt;m:ctrlPr&gt;&lt;w:rPr&gt;&lt;w:rFonts w:ascii=&quot;Cambria Math&quot; w:fareast=&quot;">
            <v:imagedata r:id="rId42"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087" type="#_x0000_t75" style="width:18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1AAA&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5D1AAA&quot;&gt;&lt;m:oMathPara&gt;&lt;m:oMath&gt;&lt;m:sSub&gt;&lt;m:sSubPr&gt;&lt;m:ctrlPr&gt;&lt;w:rPr&gt;&lt;w:rFonts w:ascii=&quot;Cambria Math&quot; w:fareast=&quot;">
            <v:imagedata r:id="rId42" o:title="" chromakey="white"/>
          </v:shape>
        </w:pict>
      </w:r>
      <w:r w:rsidRPr="002C4B12">
        <w:rPr>
          <w:rFonts w:eastAsia="新細明體"/>
          <w:sz w:val="24"/>
          <w:lang w:eastAsia="zh-TW"/>
        </w:rPr>
        <w:fldChar w:fldCharType="end"/>
      </w:r>
      <w:r>
        <w:rPr>
          <w:rFonts w:eastAsia="新細明體"/>
          <w:sz w:val="24"/>
          <w:lang w:eastAsia="zh-TW"/>
        </w:rPr>
        <w:t>.</w:t>
      </w:r>
    </w:p>
    <w:p w:rsidR="0017758C" w:rsidRPr="004771A0" w:rsidRDefault="0017758C" w:rsidP="004D4E23">
      <w:pPr>
        <w:pStyle w:val="ListParagraph"/>
        <w:spacing w:line="240" w:lineRule="atLeast"/>
        <w:ind w:leftChars="202" w:left="424" w:firstLineChars="177" w:firstLine="372"/>
        <w:jc w:val="left"/>
        <w:rPr>
          <w:rFonts w:eastAsia="新細明體"/>
          <w:sz w:val="24"/>
          <w:lang w:eastAsia="zh-TW"/>
        </w:rPr>
      </w:pPr>
      <w:r>
        <w:pict>
          <v:shape id="_x0000_i1088" type="#_x0000_t75" style="width:259.5pt;height:66.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2F2&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F862F2&quot;&gt;&lt;m:oMathPara&gt;&lt;m:oMath&gt;&lt;m:d&gt;&lt;m:dPr&gt;&lt;m:ctrlPr&gt;&lt;w:rPr&gt;&lt;w:rFonts w:ascii=&quot;Cambria Math&quot; w:fareast=&quot;">
            <v:imagedata r:id="rId43" o:title="" chromakey="white"/>
          </v:shape>
        </w:pict>
      </w:r>
    </w:p>
    <w:p w:rsidR="0017758C" w:rsidRDefault="0017758C" w:rsidP="004D4E23">
      <w:pPr>
        <w:pStyle w:val="ListParagraph"/>
        <w:spacing w:line="240" w:lineRule="atLeast"/>
        <w:ind w:leftChars="202" w:left="424" w:firstLineChars="177" w:firstLine="425"/>
        <w:rPr>
          <w:rFonts w:eastAsia="新細明體"/>
          <w:sz w:val="24"/>
          <w:lang w:eastAsia="zh-TW"/>
        </w:rPr>
      </w:pPr>
    </w:p>
    <w:p w:rsidR="0017758C" w:rsidRDefault="0017758C" w:rsidP="004D4E23">
      <w:pPr>
        <w:pStyle w:val="ListParagraph"/>
        <w:spacing w:line="240" w:lineRule="atLeast"/>
        <w:ind w:leftChars="202" w:left="424" w:firstLineChars="177" w:firstLine="425"/>
        <w:rPr>
          <w:rFonts w:eastAsia="新細明體"/>
          <w:sz w:val="24"/>
          <w:lang w:eastAsia="zh-TW"/>
        </w:rPr>
      </w:pPr>
    </w:p>
    <w:p w:rsidR="0017758C" w:rsidRDefault="0017758C" w:rsidP="004D4E23">
      <w:pPr>
        <w:pStyle w:val="ListParagraph"/>
        <w:spacing w:line="240" w:lineRule="atLeast"/>
        <w:ind w:leftChars="202" w:left="424" w:firstLineChars="177" w:firstLine="425"/>
        <w:rPr>
          <w:rFonts w:eastAsia="新細明體"/>
          <w:sz w:val="24"/>
          <w:lang w:eastAsia="zh-TW"/>
        </w:rPr>
      </w:pPr>
      <w:r>
        <w:rPr>
          <w:rFonts w:eastAsia="新細明體"/>
          <w:sz w:val="24"/>
          <w:lang w:eastAsia="zh-TW"/>
        </w:rPr>
        <w:t xml:space="preserve"> </w:t>
      </w:r>
    </w:p>
    <w:p w:rsidR="0017758C" w:rsidRDefault="0017758C" w:rsidP="004D4E23">
      <w:pPr>
        <w:pStyle w:val="ListParagraph"/>
        <w:spacing w:line="240" w:lineRule="atLeast"/>
        <w:ind w:leftChars="202" w:left="424" w:firstLineChars="177" w:firstLine="425"/>
        <w:rPr>
          <w:rFonts w:eastAsia="新細明體"/>
          <w:sz w:val="24"/>
          <w:lang w:eastAsia="zh-TW"/>
        </w:rPr>
      </w:pPr>
      <w:r>
        <w:rPr>
          <w:rFonts w:eastAsia="新細明體"/>
          <w:sz w:val="24"/>
          <w:lang w:eastAsia="zh-TW"/>
        </w:rPr>
        <w:t>Measured values from the seismograms (refer to Fig.6, Fig.7) :</w:t>
      </w:r>
    </w:p>
    <w:p w:rsidR="0017758C" w:rsidRDefault="0017758C" w:rsidP="004D4E23">
      <w:pPr>
        <w:spacing w:line="240" w:lineRule="atLeast"/>
        <w:ind w:leftChars="202" w:left="424" w:firstLineChars="177" w:firstLine="425"/>
        <w:rPr>
          <w:rFonts w:eastAsia="新細明體"/>
          <w:sz w:val="24"/>
          <w:lang w:eastAsia="zh-TW"/>
        </w:rPr>
      </w:pPr>
      <w:r>
        <w:rPr>
          <w:rFonts w:eastAsia="新細明體"/>
          <w:sz w:val="24"/>
          <w:lang w:eastAsia="zh-TW"/>
        </w:rPr>
        <w:t xml:space="preserve">      </w:t>
      </w:r>
    </w:p>
    <w:p w:rsidR="0017758C" w:rsidRDefault="0017758C" w:rsidP="004D4E23">
      <w:pPr>
        <w:spacing w:line="240" w:lineRule="atLeast"/>
        <w:ind w:leftChars="202" w:left="424" w:firstLineChars="177" w:firstLine="425"/>
        <w:rPr>
          <w:rFonts w:eastAsia="新細明體"/>
          <w:sz w:val="24"/>
          <w:lang w:eastAsia="zh-TW"/>
        </w:rPr>
      </w:pPr>
      <w:r>
        <w:rPr>
          <w:rFonts w:eastAsia="新細明體"/>
          <w:sz w:val="24"/>
          <w:lang w:eastAsia="zh-TW"/>
        </w:rPr>
        <w:t>Amplitude of the P wave (A) = 0.02 m</w:t>
      </w:r>
    </w:p>
    <w:p w:rsidR="0017758C" w:rsidRDefault="0017758C" w:rsidP="004D4E23">
      <w:pPr>
        <w:spacing w:line="240" w:lineRule="atLeast"/>
        <w:ind w:leftChars="202" w:left="424" w:firstLineChars="177" w:firstLine="425"/>
        <w:rPr>
          <w:rFonts w:eastAsia="新細明體"/>
          <w:sz w:val="24"/>
          <w:lang w:eastAsia="zh-TW"/>
        </w:rPr>
      </w:pPr>
      <w:r>
        <w:rPr>
          <w:rFonts w:eastAsia="新細明體"/>
          <w:sz w:val="24"/>
          <w:lang w:eastAsia="zh-TW"/>
        </w:rPr>
        <w:t xml:space="preserve">      </w:t>
      </w:r>
    </w:p>
    <w:p w:rsidR="0017758C" w:rsidRDefault="0017758C" w:rsidP="004D4E23">
      <w:pPr>
        <w:spacing w:line="240" w:lineRule="atLeast"/>
        <w:ind w:leftChars="202" w:left="424" w:firstLineChars="177" w:firstLine="425"/>
        <w:rPr>
          <w:rFonts w:eastAsia="新細明體"/>
          <w:sz w:val="24"/>
          <w:lang w:eastAsia="zh-TW"/>
        </w:rPr>
      </w:pPr>
      <w:r>
        <w:rPr>
          <w:rFonts w:eastAsia="新細明體"/>
          <w:sz w:val="24"/>
          <w:lang w:eastAsia="zh-TW"/>
        </w:rPr>
        <w:t>Duration (T)             ~ 65 seconds</w:t>
      </w:r>
    </w:p>
    <w:p w:rsidR="0017758C" w:rsidRDefault="0017758C" w:rsidP="004D4E23">
      <w:pPr>
        <w:spacing w:line="240" w:lineRule="atLeast"/>
        <w:ind w:leftChars="202" w:left="424" w:firstLineChars="177" w:firstLine="425"/>
        <w:rPr>
          <w:rFonts w:eastAsia="新細明體"/>
          <w:sz w:val="24"/>
          <w:lang w:eastAsia="zh-TW"/>
        </w:rPr>
      </w:pPr>
      <w:r>
        <w:rPr>
          <w:rFonts w:eastAsia="新細明體"/>
          <w:sz w:val="24"/>
          <w:lang w:eastAsia="zh-TW"/>
        </w:rPr>
        <w:t xml:space="preserve">     </w:t>
      </w:r>
    </w:p>
    <w:p w:rsidR="0017758C" w:rsidRDefault="0017758C" w:rsidP="004D4E23">
      <w:pPr>
        <w:spacing w:line="240" w:lineRule="atLeast"/>
        <w:ind w:leftChars="202" w:left="424" w:firstLineChars="177" w:firstLine="425"/>
        <w:rPr>
          <w:rFonts w:eastAsia="新細明體"/>
          <w:sz w:val="24"/>
          <w:lang w:eastAsia="zh-TW"/>
        </w:rPr>
      </w:pPr>
      <w:r>
        <w:rPr>
          <w:rFonts w:eastAsia="新細明體"/>
          <w:sz w:val="24"/>
          <w:lang w:eastAsia="zh-TW"/>
        </w:rPr>
        <w:t>The duration of the landslide is shorter than the duration of the signal because it takes some time attenuate after the landslide. We chose the data from the nearest station, for it shows the shortest duration. As landslides much leave signals on the seismogram, it is impossible the duration of Mt. Stellar landslide to be longer than the shortest duration recorded by the station. Besides,</w:t>
      </w:r>
      <w:r w:rsidRPr="008E3863">
        <w:rPr>
          <w:rFonts w:eastAsia="新細明體"/>
          <w:sz w:val="24"/>
          <w:lang w:eastAsia="zh-TW"/>
        </w:rPr>
        <w:t xml:space="preserve"> </w:t>
      </w:r>
      <w:r>
        <w:rPr>
          <w:rFonts w:eastAsia="新細明體"/>
          <w:sz w:val="24"/>
          <w:lang w:eastAsia="zh-TW"/>
        </w:rPr>
        <w:t xml:space="preserve">considering attenuation, the actual landslide duration must be shorter.    </w:t>
      </w:r>
    </w:p>
    <w:p w:rsidR="0017758C" w:rsidRDefault="0017758C" w:rsidP="00AD6041">
      <w:pPr>
        <w:spacing w:line="240" w:lineRule="atLeast"/>
        <w:ind w:leftChars="202" w:left="424" w:firstLineChars="177" w:firstLine="425"/>
        <w:rPr>
          <w:rFonts w:eastAsia="新細明體"/>
          <w:sz w:val="24"/>
          <w:lang w:eastAsia="zh-TW"/>
        </w:rPr>
      </w:pPr>
      <w:r>
        <w:rPr>
          <w:rFonts w:eastAsia="新細明體"/>
          <w:sz w:val="24"/>
          <w:lang w:eastAsia="zh-TW"/>
        </w:rPr>
        <w:t xml:space="preserve">It was proposed that the maximum durations are based on the rapid amplitude increase and decrease (Caplan-Auerback, J. et al., 2004). We assume the landslide started and ended when the amplitude of the signal is 30% of the maximum amplitude. </w:t>
      </w:r>
    </w:p>
    <w:p w:rsidR="0017758C" w:rsidRDefault="0017758C" w:rsidP="004D4E23">
      <w:pPr>
        <w:spacing w:line="240" w:lineRule="atLeast"/>
        <w:ind w:leftChars="202" w:left="424" w:firstLineChars="177" w:firstLine="425"/>
        <w:rPr>
          <w:rFonts w:eastAsia="新細明體"/>
          <w:sz w:val="24"/>
          <w:lang w:eastAsia="zh-TW"/>
        </w:rPr>
      </w:pPr>
      <w:r>
        <w:rPr>
          <w:rFonts w:eastAsia="新細明體"/>
          <w:sz w:val="24"/>
          <w:lang w:eastAsia="zh-TW"/>
        </w:rPr>
        <w:t>Observing seismogram from the nearest station COLA below, sit in the middle of Alaska (Refer to fig.5, 65</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089" type="#_x0000_t75" style="width:63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D7A08&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BD7A08&quot;&gt;&lt;m:oMathPara&gt;&lt;m:oMath&gt;&lt;m:r&gt;&lt;m:rPr&gt;&lt;m:sty m:val=&quot;p&quot;/&gt;&lt;/m:rPr&gt;&lt;w:rPr&gt;&lt;w:rFonts w:ascii=&quot;Cambria Math&quot; w:fareast=&quot;">
            <v:imagedata r:id="rId44"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090" type="#_x0000_t75" style="width:63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D7A08&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BD7A08&quot;&gt;&lt;m:oMathPara&gt;&lt;m:oMath&gt;&lt;m:r&gt;&lt;m:rPr&gt;&lt;m:sty m:val=&quot;p&quot;/&gt;&lt;/m:rPr&gt;&lt;w:rPr&gt;&lt;w:rFonts w:ascii=&quot;Cambria Math&quot; w:fareast=&quot;">
            <v:imagedata r:id="rId44" o:title="" chromakey="white"/>
          </v:shape>
        </w:pict>
      </w:r>
      <w:r w:rsidRPr="002C4B12">
        <w:rPr>
          <w:rFonts w:eastAsia="新細明體"/>
          <w:sz w:val="24"/>
          <w:lang w:eastAsia="zh-TW"/>
        </w:rPr>
        <w:fldChar w:fldCharType="end"/>
      </w:r>
      <w:r w:rsidRPr="001157E7">
        <w:t xml:space="preserve"> __D_Dd__________ዝ</w:t>
      </w:r>
      <w:r w:rsidRPr="001157E7">
        <w:rPr>
          <w:rFonts w:ascii="Sylfaen" w:hAnsi="Sylfaen" w:cs="Sylfaen"/>
        </w:rPr>
        <w:t>Է</w:t>
      </w:r>
      <w:r w:rsidRPr="001157E7">
        <w:rPr>
          <w:rFonts w:ascii="Microsoft Sans Serif" w:hAnsi="Microsoft Sans Serif" w:cs="Microsoft Sans Serif"/>
        </w:rPr>
        <w:t>ϨϨ</w:t>
      </w:r>
      <w:r w:rsidRPr="001157E7">
        <w:t>________________ D_Dd__________ÿ</w:t>
      </w:r>
      <w:r w:rsidRPr="001157E7">
        <w:rPr>
          <w:rFonts w:ascii="Sylfaen" w:hAnsi="Sylfaen" w:cs="Sylfaen"/>
        </w:rPr>
        <w:t>Է</w:t>
      </w:r>
      <w:r w:rsidRPr="001157E7">
        <w:rPr>
          <w:rFonts w:ascii="Microsoft Sans Serif" w:hAnsi="Microsoft Sans Serif" w:cs="Microsoft Sans Serif"/>
        </w:rPr>
        <w:t>ϨϨ</w:t>
      </w:r>
      <w:r w:rsidRPr="001157E7">
        <w:t>________________ ()/_D_Dd__________</w:t>
      </w:r>
      <w:r w:rsidRPr="001157E7">
        <w:noBreakHyphen/>
        <w:t>ĝ</w:t>
      </w:r>
      <w:r w:rsidRPr="001157E7">
        <w:rPr>
          <w:rFonts w:ascii="Microsoft Sans Serif" w:hAnsi="Microsoft Sans Serif" w:cs="Microsoft Sans Serif"/>
        </w:rPr>
        <w:t>ϨϨ</w:t>
      </w:r>
      <w:r w:rsidRPr="001157E7">
        <w:t>________________ ()/()___</w:t>
      </w:r>
      <w:r w:rsidRPr="001157E7">
        <w:rPr>
          <w:rFonts w:ascii="MS Mincho" w:eastAsia="MS Mincho" w:hAnsi="MS Mincho" w:cs="MS Mincho" w:hint="eastAsia"/>
        </w:rPr>
        <w:t>⇨</w:t>
      </w:r>
      <w:r w:rsidRPr="001157E7">
        <w:t>_</w:t>
      </w:r>
      <w:r w:rsidRPr="001157E7">
        <w:rPr>
          <w:rFonts w:ascii="MS Mincho" w:eastAsia="MS Mincho" w:hAnsi="MS Mincho" w:cs="MS Mincho" w:hint="eastAsia"/>
        </w:rPr>
        <w:t>⇪</w:t>
      </w:r>
      <w:r w:rsidRPr="001157E7">
        <w:t>_⇬_⇰_⇸_⑄_⑆_⑈_</w:t>
      </w:r>
      <w:r w:rsidRPr="001157E7">
        <w:rPr>
          <w:rFonts w:ascii="MS Mincho" w:eastAsia="MS Mincho" w:hAnsi="MS Mincho" w:cs="MS Mincho" w:hint="eastAsia"/>
        </w:rPr>
        <w:t>⒐</w:t>
      </w:r>
      <w:r w:rsidRPr="001157E7">
        <w:t>_</w:t>
      </w:r>
      <w:r w:rsidRPr="001157E7">
        <w:rPr>
          <w:rFonts w:ascii="MS Mincho" w:eastAsia="MS Mincho" w:hAnsi="MS Mincho" w:cs="MS Mincho" w:hint="eastAsia"/>
        </w:rPr>
        <w:t>⒒</w:t>
      </w:r>
      <w:r w:rsidRPr="001157E7">
        <w:t>_</w:t>
      </w:r>
      <w:r w:rsidRPr="001157E7">
        <w:rPr>
          <w:rFonts w:ascii="MS Mincho" w:eastAsia="MS Mincho" w:hAnsi="MS Mincho" w:cs="MS Mincho" w:hint="eastAsia"/>
        </w:rPr>
        <w:t>⒔</w:t>
      </w:r>
      <w:r w:rsidRPr="001157E7">
        <w:t>_</w:t>
      </w:r>
      <w:r w:rsidRPr="001157E7">
        <w:rPr>
          <w:rFonts w:ascii="MS Mincho" w:eastAsia="MS Mincho" w:hAnsi="MS Mincho" w:cs="MS Mincho" w:hint="eastAsia"/>
        </w:rPr>
        <w:t>⒘</w:t>
      </w:r>
      <w:r w:rsidRPr="001157E7">
        <w:t>_</w:t>
      </w:r>
      <w:r w:rsidRPr="001157E7">
        <w:rPr>
          <w:rFonts w:ascii="Batang" w:eastAsia="Batang" w:hAnsi="Batang" w:cs="Batang" w:hint="eastAsia"/>
        </w:rPr>
        <w:t>⒜</w:t>
      </w:r>
      <w:r w:rsidRPr="001157E7">
        <w:t>_</w:t>
      </w:r>
      <w:r w:rsidRPr="001157E7">
        <w:rPr>
          <w:rFonts w:ascii="Batang" w:eastAsia="Batang" w:hAnsi="Batang" w:cs="Batang" w:hint="eastAsia"/>
        </w:rPr>
        <w:t>⒞</w:t>
      </w:r>
      <w:r w:rsidRPr="001157E7">
        <w:t>_</w:t>
      </w:r>
      <w:r w:rsidRPr="001157E7">
        <w:rPr>
          <w:rFonts w:ascii="Batang" w:eastAsia="Batang" w:hAnsi="Batang" w:cs="Batang" w:hint="eastAsia"/>
        </w:rPr>
        <w:t>⒢</w:t>
      </w:r>
      <w:r w:rsidRPr="001157E7">
        <w:t>_</w:t>
      </w:r>
      <w:r w:rsidRPr="001157E7">
        <w:rPr>
          <w:rFonts w:ascii="Batang" w:eastAsia="Batang" w:hAnsi="Batang" w:cs="Batang" w:hint="eastAsia"/>
        </w:rPr>
        <w:t>ⓨ</w:t>
      </w:r>
      <w:r w:rsidRPr="001157E7">
        <w:t>_</w:t>
      </w:r>
      <w:r w:rsidRPr="001157E7">
        <w:rPr>
          <w:rFonts w:ascii="MS Mincho" w:eastAsia="MS Mincho" w:hAnsi="MS Mincho" w:cs="MS Mincho" w:hint="eastAsia"/>
        </w:rPr>
        <w:t>⓪</w:t>
      </w:r>
      <w:r w:rsidRPr="001157E7">
        <w:t>_⓬_⓰_</w:t>
      </w:r>
    </w:p>
    <w:p w:rsidR="0017758C" w:rsidRDefault="0017758C" w:rsidP="00AD6041">
      <w:pPr>
        <w:spacing w:line="240" w:lineRule="atLeast"/>
        <w:ind w:leftChars="202" w:left="424" w:firstLineChars="177" w:firstLine="425"/>
        <w:rPr>
          <w:rFonts w:eastAsia="新細明體"/>
          <w:sz w:val="24"/>
          <w:lang w:eastAsia="zh-TW"/>
        </w:rPr>
      </w:pPr>
    </w:p>
    <w:p w:rsidR="0017758C" w:rsidRDefault="0017758C" w:rsidP="00AD6041">
      <w:pPr>
        <w:spacing w:line="240" w:lineRule="atLeast"/>
        <w:ind w:leftChars="202" w:left="424" w:firstLineChars="177" w:firstLine="425"/>
        <w:rPr>
          <w:rFonts w:eastAsia="新細明體"/>
          <w:sz w:val="24"/>
          <w:lang w:eastAsia="zh-TW"/>
        </w:rPr>
      </w:pPr>
      <w:r>
        <w:rPr>
          <w:rFonts w:eastAsia="新細明體"/>
          <w:sz w:val="24"/>
          <w:lang w:eastAsia="zh-TW"/>
        </w:rPr>
        <w:t xml:space="preserve"> </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091" type="#_x0000_t75" style="width:241.5pt;height:66.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471DA&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8471DA&quot;&gt;&lt;m:oMathPara&gt;&lt;m:oMath&gt;&lt;m:sSub&gt;&lt;m:sSubPr&gt;&lt;m:ctrlPr&gt;&lt;w:rPr&gt;&lt;w:rFonts w:ascii=&quot;Cambria Math&quot; w:fareast=&quot;">
            <v:imagedata r:id="rId45"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092" type="#_x0000_t75" style="width:241.5pt;height:66.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471DA&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8471DA&quot;&gt;&lt;m:oMathPara&gt;&lt;m:oMath&gt;&lt;m:sSub&gt;&lt;m:sSubPr&gt;&lt;m:ctrlPr&gt;&lt;w:rPr&gt;&lt;w:rFonts w:ascii=&quot;Cambria Math&quot; w:fareast=&quot;">
            <v:imagedata r:id="rId45" o:title="" chromakey="white"/>
          </v:shape>
        </w:pict>
      </w:r>
      <w:r w:rsidRPr="002C4B12">
        <w:rPr>
          <w:rFonts w:eastAsia="新細明體"/>
          <w:sz w:val="24"/>
          <w:lang w:eastAsia="zh-TW"/>
        </w:rPr>
        <w:fldChar w:fldCharType="end"/>
      </w:r>
      <w:r w:rsidRPr="0092406D">
        <w:t xml:space="preserve"> </w:t>
      </w:r>
    </w:p>
    <w:p w:rsidR="0017758C" w:rsidRDefault="0017758C" w:rsidP="005762CC">
      <w:pPr>
        <w:spacing w:line="240" w:lineRule="atLeast"/>
        <w:rPr>
          <w:rFonts w:eastAsia="新細明體"/>
          <w:sz w:val="24"/>
          <w:lang w:eastAsia="zh-TW"/>
        </w:rPr>
      </w:pPr>
      <w:r>
        <w:rPr>
          <w:noProof/>
          <w:lang w:eastAsia="zh-TW"/>
        </w:rPr>
        <w:pict>
          <v:shape id="_x0000_s1147" type="#_x0000_t32" style="position:absolute;left:0;text-align:left;margin-left:32.55pt;margin-top:78.4pt;width:373.3pt;height:.4pt;flip:y;z-index:251715584" o:connectortype="straight" strokeweight=".5pt">
            <v:stroke dashstyle="1 1"/>
          </v:shape>
        </w:pict>
      </w:r>
      <w:r>
        <w:rPr>
          <w:noProof/>
          <w:lang w:eastAsia="zh-TW"/>
        </w:rPr>
        <w:pict>
          <v:group id="_x0000_s1148" style="position:absolute;left:0;text-align:left;margin-left:149.55pt;margin-top:28.7pt;width:46.9pt;height:178.2pt;z-index:251716608" coordorigin="4791,4509" coordsize="938,3564" o:regroupid="2">
            <v:shape id="_x0000_s1149" type="#_x0000_t32" style="position:absolute;left:4791;top:4509;width:1;height:3564" o:connectortype="straight" o:regroupid="3"/>
            <v:shape id="_x0000_s1150" type="#_x0000_t32" style="position:absolute;left:5729;top:4509;width:0;height:3564" o:connectortype="straight" o:regroupid="3"/>
          </v:group>
        </w:pict>
      </w:r>
      <w:r>
        <w:rPr>
          <w:noProof/>
          <w:lang w:eastAsia="zh-TW"/>
        </w:rPr>
        <w:pict>
          <v:shape id="_x0000_s1151" type="#_x0000_t32" style="position:absolute;left:0;text-align:left;margin-left:32.15pt;margin-top:120.45pt;width:373.3pt;height:.4pt;flip:y;z-index:251717632" o:connectortype="straight" strokecolor="#00b0f0">
            <v:stroke dashstyle="1 1"/>
          </v:shape>
        </w:pict>
      </w:r>
      <w:r>
        <w:rPr>
          <w:noProof/>
          <w:lang w:eastAsia="zh-TW"/>
        </w:rPr>
        <w:pict>
          <v:shape id="_x0000_s1152" type="#_x0000_t75" style="position:absolute;left:0;text-align:left;margin-left:.5pt;margin-top:15.45pt;width:411.2pt;height:224pt;z-index:251718656;visibility:visible">
            <v:imagedata r:id="rId26" o:title="" croptop="9995f" cropbottom="21761f" cropleft="5139f" cropright="13835f"/>
            <w10:wrap type="square"/>
          </v:shape>
        </w:pict>
      </w:r>
      <w:r>
        <w:rPr>
          <w:rFonts w:eastAsia="新細明體"/>
          <w:sz w:val="24"/>
          <w:lang w:eastAsia="zh-TW"/>
        </w:rPr>
        <w:t xml:space="preserve">      </w:t>
      </w:r>
      <w:r>
        <w:rPr>
          <w:noProof/>
          <w:lang w:eastAsia="zh-TW"/>
        </w:rPr>
        <w:pict>
          <v:shape id="_x0000_s1153" type="#_x0000_t202" style="position:absolute;left:0;text-align:left;margin-left:35.05pt;margin-top:25.1pt;width:81.8pt;height:23.45pt;z-index:251719680;mso-position-horizontal-relative:text;mso-position-vertical-relative:text" filled="f" stroked="f">
            <v:textbox style="mso-next-textbox:#_x0000_s1153">
              <w:txbxContent>
                <w:p w:rsidR="0017758C" w:rsidRDefault="0017758C" w:rsidP="009030C6">
                  <w:r w:rsidRPr="002C4B12">
                    <w:rPr>
                      <w:rFonts w:eastAsia="新細明體"/>
                      <w:lang w:eastAsia="zh-TW"/>
                    </w:rPr>
                    <w:t>Amplitude (cm)</w:t>
                  </w:r>
                </w:p>
                <w:p w:rsidR="0017758C" w:rsidRDefault="0017758C" w:rsidP="009030C6"/>
              </w:txbxContent>
            </v:textbox>
          </v:shape>
        </w:pict>
      </w:r>
    </w:p>
    <w:p w:rsidR="0017758C" w:rsidRDefault="0017758C" w:rsidP="00AD6041">
      <w:pPr>
        <w:spacing w:line="240" w:lineRule="atLeast"/>
        <w:ind w:firstLineChars="400" w:firstLine="840"/>
        <w:rPr>
          <w:rFonts w:eastAsia="新細明體"/>
          <w:sz w:val="24"/>
          <w:lang w:eastAsia="zh-TW"/>
        </w:rPr>
      </w:pPr>
      <w:r>
        <w:rPr>
          <w:noProof/>
          <w:lang w:eastAsia="zh-TW"/>
        </w:rPr>
        <w:pict>
          <v:shape id="_x0000_s1154" type="#_x0000_t202" style="position:absolute;left:0;text-align:left;margin-left:.45pt;margin-top:221.4pt;width:405.4pt;height:139.55pt;z-index:251720704" filled="f" stroked="f">
            <v:textbox style="mso-next-textbox:#_x0000_s1154;mso-fit-shape-to-text:t">
              <w:txbxContent>
                <w:p w:rsidR="0017758C" w:rsidRDefault="0017758C">
                  <w:r w:rsidRPr="002C4B12">
                    <w:rPr>
                      <w:rFonts w:eastAsia="新細明體"/>
                      <w:lang w:eastAsia="zh-TW"/>
                    </w:rPr>
                    <w:t>Figure9. The duration of the landslide can be view as the moment the amplitudes change rapidly. T0 is the starting time, and T1 is the ending time. The blue lines mark 30% of the maximum amplitude.</w:t>
                  </w:r>
                </w:p>
              </w:txbxContent>
            </v:textbox>
            <w10:wrap type="square"/>
          </v:shape>
        </w:pict>
      </w:r>
      <w:r>
        <w:rPr>
          <w:noProof/>
          <w:lang w:eastAsia="zh-TW"/>
        </w:rPr>
        <w:pict>
          <v:shape id="_x0000_s1155" type="#_x0000_t202" style="position:absolute;left:0;text-align:left;margin-left:173.3pt;margin-top:201.65pt;width:118.1pt;height:139.55pt;z-index:251721728" filled="f" stroked="f">
            <v:textbox style="mso-next-textbox:#_x0000_s1155;mso-fit-shape-to-text:t">
              <w:txbxContent>
                <w:p w:rsidR="0017758C" w:rsidRDefault="0017758C" w:rsidP="009030C6">
                  <w:r w:rsidRPr="002C4B12">
                    <w:rPr>
                      <w:rFonts w:eastAsia="新細明體"/>
                      <w:lang w:eastAsia="zh-TW"/>
                    </w:rPr>
                    <w:t>Arriving time (100 sec)</w:t>
                  </w:r>
                </w:p>
              </w:txbxContent>
            </v:textbox>
          </v:shape>
        </w:pict>
      </w:r>
      <w:r>
        <w:rPr>
          <w:noProof/>
          <w:lang w:eastAsia="zh-TW"/>
        </w:rPr>
        <w:pict>
          <v:shape id="_x0000_s1156" type="#_x0000_t32" style="position:absolute;left:0;text-align:left;margin-left:32.15pt;margin-top:141.65pt;width:373.3pt;height:.4pt;flip:y;z-index:251722752" o:connectortype="straight" strokecolor="#00b0f0">
            <v:stroke dashstyle="1 1"/>
          </v:shape>
        </w:pict>
      </w:r>
      <w:r>
        <w:rPr>
          <w:noProof/>
          <w:lang w:eastAsia="zh-TW"/>
        </w:rPr>
        <w:pict>
          <v:shape id="_x0000_s1157" type="#_x0000_t202" style="position:absolute;left:0;text-align:left;margin-left:191pt;margin-top:97.95pt;width:34.65pt;height:139.55pt;z-index:251723776" o:regroupid="2" filled="f" stroked="f">
            <v:textbox style="mso-next-textbox:#_x0000_s1157;mso-fit-shape-to-text:t">
              <w:txbxContent>
                <w:p w:rsidR="0017758C" w:rsidRDefault="0017758C" w:rsidP="006213EC">
                  <w:r w:rsidRPr="002C4B12">
                    <w:rPr>
                      <w:rFonts w:eastAsia="新細明體"/>
                      <w:lang w:eastAsia="zh-TW"/>
                    </w:rPr>
                    <w:t>T1</w:t>
                  </w:r>
                </w:p>
              </w:txbxContent>
            </v:textbox>
          </v:shape>
        </w:pict>
      </w:r>
      <w:r>
        <w:rPr>
          <w:noProof/>
          <w:lang w:eastAsia="zh-TW"/>
        </w:rPr>
        <w:pict>
          <v:shape id="_x0000_s1158" type="#_x0000_t202" style="position:absolute;left:0;text-align:left;margin-left:145.8pt;margin-top:97.95pt;width:34.65pt;height:139.55pt;z-index:251724800" o:regroupid="1" filled="f" stroked="f">
            <v:textbox style="mso-next-textbox:#_x0000_s1158;mso-fit-shape-to-text:t">
              <w:txbxContent>
                <w:p w:rsidR="0017758C" w:rsidRDefault="0017758C" w:rsidP="006213EC">
                  <w:r w:rsidRPr="002C4B12">
                    <w:rPr>
                      <w:rFonts w:eastAsia="新細明體"/>
                      <w:lang w:eastAsia="zh-TW"/>
                    </w:rPr>
                    <w:t>T0</w:t>
                  </w:r>
                </w:p>
              </w:txbxContent>
            </v:textbox>
          </v:shape>
        </w:pict>
      </w:r>
      <w:r>
        <w:rPr>
          <w:noProof/>
          <w:lang w:eastAsia="zh-TW"/>
        </w:rPr>
        <w:pict>
          <v:shape id="_x0000_s1159" type="#_x0000_t32" style="position:absolute;left:0;text-align:left;margin-left:32.15pt;margin-top:123.15pt;width:373.3pt;height:.4pt;flip:y;z-index:251725824" o:connectortype="straight" strokeweight=".5pt">
            <v:stroke dashstyle="1 1"/>
          </v:shape>
        </w:pict>
      </w:r>
    </w:p>
    <w:p w:rsidR="0017758C" w:rsidRDefault="0017758C" w:rsidP="00AD6041">
      <w:pPr>
        <w:spacing w:line="240" w:lineRule="atLeast"/>
        <w:ind w:firstLineChars="177" w:firstLine="425"/>
        <w:rPr>
          <w:rFonts w:eastAsia="新細明體"/>
          <w:sz w:val="24"/>
          <w:lang w:eastAsia="zh-TW"/>
        </w:rPr>
      </w:pPr>
      <w:r>
        <w:rPr>
          <w:rFonts w:eastAsia="新細明體"/>
          <w:sz w:val="24"/>
          <w:lang w:eastAsia="zh-TW"/>
        </w:rPr>
        <w:t xml:space="preserve">Distance in degree </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093" type="#_x0000_t75" style="width:12.75pt;height:66.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16&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CC3616&quot;&gt;&lt;m:oMathPara&gt;&lt;m:oMath&gt;&lt;m:r&gt;&lt;m:rPr&gt;&lt;m:sty m:val=&quot;p&quot;/&gt;&lt;/m:rPr&gt;&lt;w:rPr&gt;&lt;w:rFonts w:ascii=&quot;Cambria Math&quot; w:fareast=&quot;">
            <v:imagedata r:id="rId46"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094" type="#_x0000_t75" style="width:12.75pt;height:66.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16&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CC3616&quot;&gt;&lt;m:oMathPara&gt;&lt;m:oMath&gt;&lt;m:r&gt;&lt;m:rPr&gt;&lt;m:sty m:val=&quot;p&quot;/&gt;&lt;/m:rPr&gt;&lt;w:rPr&gt;&lt;w:rFonts w:ascii=&quot;Cambria Math&quot; w:fareast=&quot;">
            <v:imagedata r:id="rId46" o:title="" chromakey="white"/>
          </v:shape>
        </w:pict>
      </w:r>
      <w:r w:rsidRPr="002C4B12">
        <w:rPr>
          <w:rFonts w:eastAsia="新細明體"/>
          <w:sz w:val="24"/>
          <w:lang w:eastAsia="zh-TW"/>
        </w:rPr>
        <w:fldChar w:fldCharType="end"/>
      </w:r>
      <w:r w:rsidRPr="00EF7722">
        <w:t xml:space="preserve"> ()/</w:t>
      </w:r>
      <w:r>
        <w:rPr>
          <w:rFonts w:eastAsia="新細明體"/>
          <w:sz w:val="24"/>
          <w:lang w:eastAsia="zh-TW"/>
        </w:rPr>
        <w:fldChar w:fldCharType="begin"/>
      </w:r>
      <w:r>
        <w:rPr>
          <w:rFonts w:eastAsia="新細明體"/>
          <w:sz w:val="24"/>
          <w:lang w:eastAsia="zh-TW"/>
        </w:rPr>
        <w:instrText xml:space="preserve"> QUOTE </w:instrText>
      </w:r>
      <w:r>
        <w:pict>
          <v:shape id="_x0000_i1095" type="#_x0000_t75" style="width:1.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C6A12&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6C6A12&quot;&gt;&lt;w:r wsp:rsidRPr=&quot;00EF7722&quot;&gt;&lt;w:rPr&gt;&lt;w:rFonts w:hint=&quot;fareast&quot;/&gt;&lt;/w:rPr&gt;&lt;w:pgNum/&gt;&lt;/w:r&gt;&lt;w:r wsp:rsidRPr=&quot;00EF7722&quot;&gt;&lt;w:rPr&gt;&lt;w:rFonts w:hint=&quot;fareast&quot;/&gt;&lt;/w:rPr&gt;&lt;w:pgNum/&gt;&lt;/w:r&gt;&lt;w:r wsp:rsidRPr=&quot;00EF7722&quot;&gt;&lt;w:rPr&gt;&lt;w:rFonts w:hint=&quot;fareast&quot;/&gt;&lt;/w:rPr&gt;&lt;w:pgNum/&gt;&lt;/w:r&gt;&lt;w:r wsp:rsidRPr=&quot;00EF7722&quot;&gt;&lt;w:rPr&gt;&lt;w:rFonts w:hint=&quot;fareast&quot;/&gt;&lt;/w:rPr&gt;&lt;w:pgNum/&gt;&lt;/w:r&gt;&lt;w:r wsp:rsidRPr=&quot;00EF7722&quot;&gt;&lt;w:rPr&gt;&lt;w:rFonts w:hint=&quot;fareast&quot;/&gt;&lt;/w:rPr&gt;&lt;w:pgNum/&gt;&lt;/w:r&gt;&lt;w:r wsp:rsidRPr=&quot;00EF7722&quot;&gt;&lt;w:rPr&gt;&lt;w:rFonts w:hint=&quot;fareast&quot;/&gt;&lt;/w:rPr&gt;&lt;w:pgNum/&gt;&lt;/w:r&gt;&lt;w:r wsp:rsidRPr=&quot;00EF7722&quot;&gt;&lt;w:rPr&gt;&lt;w:rFonts w:hint=&quot;fareast&quot;/&gt;&lt;/w:rPr&gt;&lt;w:pgNum/&gt;&lt;/w:r&gt;&lt;w:r wsp:rsidRPr=&quot;00EF7722&quot;&gt;&lt;w:rPr&gt;&lt;w:rFonts w:hint=&quot;fareast&quot;/&gt;&lt;/w:rPr&gt;&lt;w:pgNum/&gt;&lt;/w:r&gt;&lt;m:oMathPara&gt;&lt;m:oMath&gt;&lt;m:f&gt;&lt;m:fPr&gt;&lt;m:ctrlPr&gt;&lt;w:rPr&gt;&lt;w:rFonts w:ascii=&quot;Cambria Math&quot; w:fareast=&quot;">
            <v:imagedata r:id="rId47" o:title="" chromakey="white"/>
          </v:shape>
        </w:pict>
      </w:r>
      <w:r w:rsidRPr="002C4B12">
        <w:rPr>
          <w:rFonts w:eastAsia="新細明體"/>
          <w:sz w:val="24"/>
          <w:lang w:eastAsia="zh-TW"/>
        </w:rPr>
        <w:instrText xml:space="preserve"> </w:instrText>
      </w:r>
      <w:r>
        <w:rPr>
          <w:rFonts w:eastAsia="新細明體"/>
          <w:sz w:val="24"/>
          <w:lang w:eastAsia="zh-TW"/>
        </w:rPr>
        <w:fldChar w:fldCharType="separate"/>
      </w:r>
      <w:r>
        <w:pict>
          <v:shape id="_x0000_i1096" type="#_x0000_t75" style="width:1.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C6A12&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6C6A12&quot;&gt;&lt;w:r wsp:rsidRPr=&quot;00EF7722&quot;&gt;&lt;w:rPr&gt;&lt;w:rFonts w:hint=&quot;fareast&quot;/&gt;&lt;/w:rPr&gt;&lt;w:pgNum/&gt;&lt;/w:r&gt;&lt;w:r wsp:rsidRPr=&quot;00EF7722&quot;&gt;&lt;w:rPr&gt;&lt;w:rFonts w:hint=&quot;fareast&quot;/&gt;&lt;/w:rPr&gt;&lt;w:pgNum/&gt;&lt;/w:r&gt;&lt;w:r wsp:rsidRPr=&quot;00EF7722&quot;&gt;&lt;w:rPr&gt;&lt;w:rFonts w:hint=&quot;fareast&quot;/&gt;&lt;/w:rPr&gt;&lt;w:pgNum/&gt;&lt;/w:r&gt;&lt;w:r wsp:rsidRPr=&quot;00EF7722&quot;&gt;&lt;w:rPr&gt;&lt;w:rFonts w:hint=&quot;fareast&quot;/&gt;&lt;/w:rPr&gt;&lt;w:pgNum/&gt;&lt;/w:r&gt;&lt;w:r wsp:rsidRPr=&quot;00EF7722&quot;&gt;&lt;w:rPr&gt;&lt;w:rFonts w:hint=&quot;fareast&quot;/&gt;&lt;/w:rPr&gt;&lt;w:pgNum/&gt;&lt;/w:r&gt;&lt;w:r wsp:rsidRPr=&quot;00EF7722&quot;&gt;&lt;w:rPr&gt;&lt;w:rFonts w:hint=&quot;fareast&quot;/&gt;&lt;/w:rPr&gt;&lt;w:pgNum/&gt;&lt;/w:r&gt;&lt;w:r wsp:rsidRPr=&quot;00EF7722&quot;&gt;&lt;w:rPr&gt;&lt;w:rFonts w:hint=&quot;fareast&quot;/&gt;&lt;/w:rPr&gt;&lt;w:pgNum/&gt;&lt;/w:r&gt;&lt;w:r wsp:rsidRPr=&quot;00EF7722&quot;&gt;&lt;w:rPr&gt;&lt;w:rFonts w:hint=&quot;fareast&quot;/&gt;&lt;/w:rPr&gt;&lt;w:pgNum/&gt;&lt;/w:r&gt;&lt;m:oMathPara&gt;&lt;m:oMath&gt;&lt;m:f&gt;&lt;m:fPr&gt;&lt;m:ctrlPr&gt;&lt;w:rPr&gt;&lt;w:rFonts w:ascii=&quot;Cambria Math&quot; w:fareast=&quot;">
            <v:imagedata r:id="rId47" o:title="" chromakey="white"/>
          </v:shape>
        </w:pict>
      </w:r>
      <w:r>
        <w:rPr>
          <w:rFonts w:eastAsia="新細明體"/>
          <w:sz w:val="24"/>
          <w:lang w:eastAsia="zh-TW"/>
        </w:rPr>
        <w:fldChar w:fldCharType="end"/>
      </w:r>
      <w:r>
        <w:rPr>
          <w:rFonts w:eastAsia="新細明體"/>
          <w:sz w:val="24"/>
          <w:lang w:eastAsia="zh-TW"/>
        </w:rPr>
        <w:t xml:space="preserve">     R is the radius of the Earth.</w:t>
      </w:r>
    </w:p>
    <w:p w:rsidR="0017758C" w:rsidRDefault="0017758C" w:rsidP="00AD6041">
      <w:pPr>
        <w:spacing w:line="240" w:lineRule="atLeast"/>
        <w:ind w:firstLineChars="177" w:firstLine="425"/>
        <w:rPr>
          <w:rFonts w:ascii="Cambria Math" w:eastAsia="新細明體" w:hAnsi="Cambria Math"/>
          <w:sz w:val="24"/>
          <w:lang w:eastAsia="zh-TW"/>
        </w:rPr>
      </w:pPr>
      <w:r>
        <w:rPr>
          <w:rFonts w:eastAsia="新細明體"/>
          <w:sz w:val="24"/>
          <w:lang w:eastAsia="zh-TW"/>
        </w:rPr>
        <w:t xml:space="preserve">                              =</w:t>
      </w:r>
      <w:r w:rsidRPr="002C4B12">
        <w:rPr>
          <w:rFonts w:ascii="Cambria Math" w:eastAsia="新細明體" w:hAnsi="Cambria Math"/>
          <w:sz w:val="24"/>
          <w:lang w:eastAsia="zh-TW"/>
        </w:rPr>
        <w:fldChar w:fldCharType="begin"/>
      </w:r>
      <w:r w:rsidRPr="002C4B12">
        <w:rPr>
          <w:rFonts w:ascii="Cambria Math" w:eastAsia="新細明體" w:hAnsi="Cambria Math"/>
          <w:sz w:val="24"/>
          <w:lang w:eastAsia="zh-TW"/>
        </w:rPr>
        <w:instrText xml:space="preserve"> QUOTE </w:instrText>
      </w:r>
      <w:r>
        <w:pict>
          <v:shape id="_x0000_i1097" type="#_x0000_t75" style="width:153pt;height:30.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867D8&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2867D8&quot;&gt;&lt;m:oMathPara&gt;&lt;m:oMath&gt;&lt;m:r&gt;&lt;m:rPr&gt;&lt;m:sty m:val=&quot;p&quot;/&gt;&lt;/m:rPr&gt;&lt;w:rPr&gt;&lt;w:rFonts w:ascii=&quot;Cambria Math&quot; w:fareast=&quot;">
            <v:imagedata r:id="rId48" o:title="" chromakey="white"/>
          </v:shape>
        </w:pict>
      </w:r>
      <w:r w:rsidRPr="002C4B12">
        <w:rPr>
          <w:rFonts w:ascii="Cambria Math" w:eastAsia="新細明體" w:hAnsi="Cambria Math"/>
          <w:sz w:val="24"/>
          <w:lang w:eastAsia="zh-TW"/>
        </w:rPr>
        <w:instrText xml:space="preserve"> </w:instrText>
      </w:r>
      <w:r w:rsidRPr="002C4B12">
        <w:rPr>
          <w:rFonts w:ascii="Cambria Math" w:eastAsia="新細明體" w:hAnsi="Cambria Math"/>
          <w:sz w:val="24"/>
          <w:lang w:eastAsia="zh-TW"/>
        </w:rPr>
        <w:fldChar w:fldCharType="separate"/>
      </w:r>
      <w:r>
        <w:pict>
          <v:shape id="_x0000_i1098" type="#_x0000_t75" style="width:153pt;height:30.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867D8&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2867D8&quot;&gt;&lt;m:oMathPara&gt;&lt;m:oMath&gt;&lt;m:r&gt;&lt;m:rPr&gt;&lt;m:sty m:val=&quot;p&quot;/&gt;&lt;/m:rPr&gt;&lt;w:rPr&gt;&lt;w:rFonts w:ascii=&quot;Cambria Math&quot; w:fareast=&quot;">
            <v:imagedata r:id="rId48" o:title="" chromakey="white"/>
          </v:shape>
        </w:pict>
      </w:r>
      <w:r w:rsidRPr="002C4B12">
        <w:rPr>
          <w:rFonts w:ascii="Cambria Math" w:eastAsia="新細明體" w:hAnsi="Cambria Math"/>
          <w:sz w:val="24"/>
          <w:lang w:eastAsia="zh-TW"/>
        </w:rPr>
        <w:fldChar w:fldCharType="end"/>
      </w:r>
      <w:r w:rsidRPr="00886E29">
        <w:rPr>
          <w:rFonts w:ascii="Cambria Math" w:eastAsia="新細明體" w:hAnsi="Cambria Math"/>
          <w:sz w:val="24"/>
          <w:lang w:eastAsia="zh-TW"/>
        </w:rPr>
        <w:t xml:space="preserve"> </w:t>
      </w:r>
    </w:p>
    <w:p w:rsidR="0017758C" w:rsidRPr="00886E29" w:rsidRDefault="0017758C" w:rsidP="004D4E23">
      <w:pPr>
        <w:spacing w:line="240" w:lineRule="atLeast"/>
        <w:ind w:firstLineChars="177" w:firstLine="425"/>
        <w:rPr>
          <w:rFonts w:eastAsia="新細明體"/>
          <w:sz w:val="24"/>
          <w:lang w:eastAsia="zh-TW"/>
        </w:rPr>
      </w:pPr>
      <w:r>
        <w:rPr>
          <w:rFonts w:ascii="Cambria Math" w:eastAsia="新細明體" w:hAnsi="Cambria Math"/>
          <w:sz w:val="24"/>
          <w:lang w:eastAsia="zh-TW"/>
        </w:rPr>
        <w:t xml:space="preserve">                              </w:t>
      </w:r>
      <w:r w:rsidRPr="002C4B12">
        <w:rPr>
          <w:rFonts w:ascii="Cambria Math" w:eastAsia="新細明體" w:hAnsi="Cambria Math"/>
          <w:sz w:val="24"/>
          <w:lang w:eastAsia="zh-TW"/>
        </w:rPr>
        <w:fldChar w:fldCharType="begin"/>
      </w:r>
      <w:r w:rsidRPr="002C4B12">
        <w:rPr>
          <w:rFonts w:ascii="Cambria Math" w:eastAsia="新細明體" w:hAnsi="Cambria Math"/>
          <w:sz w:val="24"/>
          <w:lang w:eastAsia="zh-TW"/>
        </w:rPr>
        <w:instrText xml:space="preserve"> QUOTE </w:instrText>
      </w:r>
      <w:r>
        <w:pict>
          <v:shape id="_x0000_i1099" type="#_x0000_t75" style="width:8.2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22736&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922736&quot;&gt;&lt;m:oMathPara&gt;&lt;m:oMath&gt;&lt;m:r&gt;&lt;m:rPr&gt;&lt;m:sty m:val=&quot;p&quot;/&gt;&lt;/m:rPr&gt;&lt;w:rPr&gt;&lt;w:rFonts w:ascii=&quot;Cambria Math&quot; w:fareast=&quot;">
            <v:imagedata r:id="rId49" o:title="" chromakey="white"/>
          </v:shape>
        </w:pict>
      </w:r>
      <w:r w:rsidRPr="002C4B12">
        <w:rPr>
          <w:rFonts w:ascii="Cambria Math" w:eastAsia="新細明體" w:hAnsi="Cambria Math"/>
          <w:sz w:val="24"/>
          <w:lang w:eastAsia="zh-TW"/>
        </w:rPr>
        <w:instrText xml:space="preserve"> </w:instrText>
      </w:r>
      <w:r w:rsidRPr="002C4B12">
        <w:rPr>
          <w:rFonts w:ascii="Cambria Math" w:eastAsia="新細明體" w:hAnsi="Cambria Math"/>
          <w:sz w:val="24"/>
          <w:lang w:eastAsia="zh-TW"/>
        </w:rPr>
        <w:fldChar w:fldCharType="separate"/>
      </w:r>
      <w:r>
        <w:pict>
          <v:shape id="_x0000_i1100" type="#_x0000_t75" style="width:8.2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22736&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922736&quot;&gt;&lt;m:oMathPara&gt;&lt;m:oMath&gt;&lt;m:r&gt;&lt;m:rPr&gt;&lt;m:sty m:val=&quot;p&quot;/&gt;&lt;/m:rPr&gt;&lt;w:rPr&gt;&lt;w:rFonts w:ascii=&quot;Cambria Math&quot; w:fareast=&quot;">
            <v:imagedata r:id="rId49" o:title="" chromakey="white"/>
          </v:shape>
        </w:pict>
      </w:r>
      <w:r w:rsidRPr="002C4B12">
        <w:rPr>
          <w:rFonts w:ascii="Cambria Math" w:eastAsia="新細明體" w:hAnsi="Cambria Math"/>
          <w:sz w:val="24"/>
          <w:lang w:eastAsia="zh-TW"/>
        </w:rPr>
        <w:fldChar w:fldCharType="end"/>
      </w:r>
      <w:r w:rsidRPr="007F58F7">
        <w:t xml:space="preserve"> </w:t>
      </w:r>
      <w:r>
        <w:pict>
          <v:shape id="_x0000_i1101" type="#_x0000_t75" style="width:18.75pt;height:14.25pt">
            <v:imagedata r:id="rId50" o:title="" chromakey="white"/>
          </v:shape>
        </w:pict>
      </w:r>
    </w:p>
    <w:p w:rsidR="0017758C" w:rsidRDefault="0017758C" w:rsidP="004D4E23">
      <w:pPr>
        <w:spacing w:line="240" w:lineRule="atLeast"/>
        <w:ind w:firstLineChars="177" w:firstLine="425"/>
        <w:rPr>
          <w:rFonts w:eastAsia="新細明體"/>
          <w:sz w:val="24"/>
          <w:lang w:eastAsia="zh-TW"/>
        </w:rPr>
      </w:pPr>
      <w:r>
        <w:rPr>
          <w:rFonts w:eastAsia="新細明體"/>
          <w:sz w:val="24"/>
          <w:lang w:eastAsia="zh-TW"/>
        </w:rPr>
        <w:t xml:space="preserve">     </w:t>
      </w:r>
    </w:p>
    <w:p w:rsidR="0017758C" w:rsidRDefault="0017758C" w:rsidP="004D4E23">
      <w:pPr>
        <w:spacing w:line="240" w:lineRule="atLeast"/>
        <w:ind w:firstLineChars="177" w:firstLine="425"/>
        <w:rPr>
          <w:rFonts w:eastAsia="新細明體"/>
          <w:sz w:val="24"/>
          <w:lang w:eastAsia="zh-TW"/>
        </w:rPr>
      </w:pPr>
      <w:r>
        <w:rPr>
          <w:rFonts w:eastAsia="新細明體"/>
          <w:sz w:val="24"/>
          <w:lang w:eastAsia="zh-TW"/>
        </w:rPr>
        <w:t xml:space="preserve"> . </w:t>
      </w:r>
    </w:p>
    <w:p w:rsidR="0017758C" w:rsidRPr="00B815D0" w:rsidRDefault="0017758C" w:rsidP="00AD6041">
      <w:pPr>
        <w:spacing w:line="240" w:lineRule="atLeast"/>
        <w:ind w:firstLineChars="177" w:firstLine="425"/>
        <w:rPr>
          <w:rFonts w:eastAsia="新細明體"/>
          <w:sz w:val="24"/>
          <w:lang w:eastAsia="zh-TW"/>
        </w:rPr>
      </w:pPr>
    </w:p>
    <w:p w:rsidR="0017758C" w:rsidRDefault="0017758C" w:rsidP="004D4E23">
      <w:pPr>
        <w:spacing w:line="240" w:lineRule="atLeast"/>
        <w:ind w:leftChars="202" w:left="424" w:firstLineChars="177" w:firstLine="425"/>
        <w:rPr>
          <w:rFonts w:eastAsia="新細明體"/>
          <w:sz w:val="24"/>
          <w:lang w:eastAsia="zh-TW"/>
        </w:rPr>
      </w:pPr>
      <w:r>
        <w:rPr>
          <w:rFonts w:eastAsia="新細明體"/>
          <w:sz w:val="24"/>
          <w:lang w:eastAsia="zh-TW"/>
        </w:rPr>
        <w:t xml:space="preserve">Substitute </w:t>
      </w:r>
      <w:r>
        <w:rPr>
          <w:rFonts w:eastAsia="新細明體"/>
          <w:sz w:val="24"/>
          <w:lang w:eastAsia="zh-TW"/>
        </w:rPr>
        <w:fldChar w:fldCharType="begin"/>
      </w:r>
      <w:r>
        <w:rPr>
          <w:rFonts w:eastAsia="新細明體"/>
          <w:sz w:val="24"/>
          <w:lang w:eastAsia="zh-TW"/>
        </w:rPr>
        <w:instrText xml:space="preserve"> QU</w:instrText>
      </w:r>
      <w:r w:rsidRPr="002C4B12">
        <w:rPr>
          <w:rFonts w:eastAsia="新細明體"/>
          <w:sz w:val="24"/>
          <w:lang w:eastAsia="zh-TW"/>
        </w:rPr>
        <w:instrText xml:space="preserve">OTE </w:instrText>
      </w:r>
      <w:r>
        <w:pict>
          <v:shape id="_x0000_i1102" type="#_x0000_t75" style="width:18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6F7622&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6F7622&quot;&gt;&lt;m:oMathPara&gt;&lt;m:oMath&gt;&lt;m:sSub&gt;&lt;m:sSubPr&gt;&lt;m:ctrlPr&gt;&lt;w:rPr&gt;&lt;w:rFonts w:ascii=&quot;Cambria Math&quot; w:fareast=&quot;">
            <v:imagedata r:id="rId51" o:title="" chromakey="white"/>
          </v:shape>
        </w:pict>
      </w:r>
      <w:r w:rsidRPr="002C4B12">
        <w:rPr>
          <w:rFonts w:eastAsia="新細明體"/>
          <w:sz w:val="24"/>
          <w:lang w:eastAsia="zh-TW"/>
        </w:rPr>
        <w:instrText xml:space="preserve"> </w:instrText>
      </w:r>
      <w:r>
        <w:rPr>
          <w:rFonts w:eastAsia="新細明體"/>
          <w:sz w:val="24"/>
          <w:lang w:eastAsia="zh-TW"/>
        </w:rPr>
        <w:fldChar w:fldCharType="separate"/>
      </w:r>
      <w:r>
        <w:pict>
          <v:shape id="_x0000_i1103" type="#_x0000_t75" style="width:18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6F7622&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6F7622&quot;&gt;&lt;m:oMathPara&gt;&lt;m:oMath&gt;&lt;m:sSub&gt;&lt;m:sSubPr&gt;&lt;m:ctrlPr&gt;&lt;w:rPr&gt;&lt;w:rFonts w:ascii=&quot;Cambria Math&quot; w:fareast=&quot;">
            <v:imagedata r:id="rId51" o:title="" chromakey="white"/>
          </v:shape>
        </w:pict>
      </w:r>
      <w:r>
        <w:rPr>
          <w:rFonts w:eastAsia="新細明體"/>
          <w:sz w:val="24"/>
          <w:lang w:eastAsia="zh-TW"/>
        </w:rPr>
        <w:fldChar w:fldCharType="end"/>
      </w:r>
      <w:r>
        <w:rPr>
          <w:rFonts w:eastAsia="新細明體"/>
          <w:sz w:val="24"/>
          <w:lang w:eastAsia="zh-TW"/>
        </w:rPr>
        <w:t>into (2), and calculation shows that the energy released by the Mt. Stellar avalanche is 2.8</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104" type="#_x0000_t75" style="width:34.5pt;height: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4BA9&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474BA9&quot;&gt;&lt;m:oMathPara&gt;&lt;m:oMath&gt;&lt;m:r&gt;&lt;m:rPr&gt;&lt;m:sty m:val=&quot;p&quot;/&gt;&lt;/m:rPr&gt;&lt;w:rPr&gt;&lt;w:rFonts w:ascii=&quot;Cambria Math&quot; w:fareast=&quot;">
            <v:imagedata r:id="rId52"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105" type="#_x0000_t75" style="width:34.5pt;height: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4BA9&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474BA9&quot;&gt;&lt;m:oMathPara&gt;&lt;m:oMath&gt;&lt;m:r&gt;&lt;m:rPr&gt;&lt;m:sty m:val=&quot;p&quot;/&gt;&lt;/m:rPr&gt;&lt;w:rPr&gt;&lt;w:rFonts w:ascii=&quot;Cambria Math&quot; w:fareast=&quot;">
            <v:imagedata r:id="rId52" o:title="" chromakey="white"/>
          </v:shape>
        </w:pict>
      </w:r>
      <w:r w:rsidRPr="002C4B12">
        <w:rPr>
          <w:rFonts w:eastAsia="新細明體"/>
          <w:sz w:val="24"/>
          <w:lang w:eastAsia="zh-TW"/>
        </w:rPr>
        <w:fldChar w:fldCharType="end"/>
      </w:r>
      <w:r>
        <w:rPr>
          <w:rFonts w:eastAsia="新細明體"/>
          <w:sz w:val="24"/>
          <w:lang w:eastAsia="zh-TW"/>
        </w:rPr>
        <w:t xml:space="preserve"> joule, which is equivalent to the explosion of 67 kg of TNT.</w:t>
      </w:r>
    </w:p>
    <w:p w:rsidR="0017758C" w:rsidRPr="004771A0" w:rsidRDefault="0017758C" w:rsidP="004D4E23">
      <w:pPr>
        <w:spacing w:line="240" w:lineRule="atLeast"/>
        <w:ind w:leftChars="202" w:left="424" w:firstLineChars="177" w:firstLine="425"/>
        <w:rPr>
          <w:rFonts w:eastAsia="新細明體"/>
          <w:sz w:val="24"/>
          <w:lang w:eastAsia="zh-TW"/>
        </w:rPr>
      </w:pPr>
    </w:p>
    <w:p w:rsidR="0017758C" w:rsidRPr="00EB07A7" w:rsidRDefault="0017758C" w:rsidP="004D4E23">
      <w:pPr>
        <w:pStyle w:val="ListParagraph"/>
        <w:numPr>
          <w:ilvl w:val="0"/>
          <w:numId w:val="2"/>
        </w:numPr>
        <w:spacing w:line="240" w:lineRule="atLeast"/>
        <w:ind w:leftChars="67" w:left="141" w:firstLine="0"/>
        <w:rPr>
          <w:rFonts w:eastAsia="新細明體"/>
          <w:sz w:val="24"/>
          <w:lang w:eastAsia="zh-TW"/>
        </w:rPr>
      </w:pPr>
      <w:r w:rsidRPr="00EB07A7">
        <w:rPr>
          <w:rFonts w:eastAsia="新細明體"/>
          <w:sz w:val="24"/>
          <w:lang w:eastAsia="zh-TW"/>
        </w:rPr>
        <w:t>calculation of the volume of the landslide</w:t>
      </w:r>
    </w:p>
    <w:p w:rsidR="0017758C" w:rsidRDefault="0017758C" w:rsidP="004D4E23">
      <w:pPr>
        <w:spacing w:line="240" w:lineRule="atLeast"/>
        <w:ind w:leftChars="202" w:left="424" w:firstLineChars="177" w:firstLine="425"/>
        <w:rPr>
          <w:rFonts w:eastAsia="新細明體"/>
          <w:sz w:val="24"/>
          <w:lang w:eastAsia="zh-TW"/>
        </w:rPr>
      </w:pPr>
      <w:r>
        <w:rPr>
          <w:rFonts w:eastAsia="新細明體"/>
          <w:sz w:val="24"/>
          <w:lang w:eastAsia="zh-TW"/>
        </w:rPr>
        <w:t>I.</w:t>
      </w:r>
    </w:p>
    <w:p w:rsidR="0017758C" w:rsidRDefault="0017758C" w:rsidP="00AD6041">
      <w:pPr>
        <w:spacing w:line="240" w:lineRule="atLeast"/>
        <w:ind w:leftChars="202" w:left="424" w:firstLineChars="177" w:firstLine="425"/>
        <w:rPr>
          <w:rFonts w:eastAsia="新細明體"/>
          <w:sz w:val="24"/>
          <w:lang w:eastAsia="zh-TW"/>
        </w:rPr>
      </w:pPr>
      <w:r>
        <w:rPr>
          <w:rFonts w:eastAsia="新細明體"/>
          <w:sz w:val="24"/>
          <w:lang w:eastAsia="zh-TW"/>
        </w:rPr>
        <w:t xml:space="preserve">Supposing the landslide was a rigid body, and the process of the slide was similar to a free fall motion. Then, we can calculate the single force by the formula beneath: </w:t>
      </w:r>
    </w:p>
    <w:p w:rsidR="0017758C" w:rsidRDefault="0017758C" w:rsidP="00AD6041">
      <w:pPr>
        <w:spacing w:line="240" w:lineRule="atLeast"/>
        <w:ind w:leftChars="202" w:left="424" w:firstLineChars="177" w:firstLine="372"/>
        <w:rPr>
          <w:rFonts w:eastAsia="新細明體"/>
          <w:sz w:val="24"/>
          <w:lang w:eastAsia="zh-TW"/>
        </w:rPr>
      </w:pPr>
      <w:r>
        <w:pict>
          <v:shape id="_x0000_i1106" type="#_x0000_t75" style="width:219pt;height:66.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4E6B&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AE4E6B&quot;&gt;&lt;m:oMathPara&gt;&lt;m:oMath&gt;&lt;m:r&gt;&lt;m:rPr&gt;&lt;m:sty m:val=&quot;p&quot;/&gt;&lt;/m:rPr&gt;&lt;w:rPr&gt;&lt;w:rFonts w:ascii=&quot;Cambria Math&quot; w:fareast=&quot;">
            <v:imagedata r:id="rId19" o:title="" chromakey="white"/>
          </v:shape>
        </w:pict>
      </w:r>
    </w:p>
    <w:p w:rsidR="0017758C" w:rsidRDefault="0017758C" w:rsidP="004D4E23">
      <w:pPr>
        <w:spacing w:line="240" w:lineRule="atLeast"/>
        <w:ind w:leftChars="202" w:left="424" w:firstLineChars="177" w:firstLine="425"/>
        <w:rPr>
          <w:rFonts w:eastAsia="新細明體"/>
          <w:sz w:val="24"/>
          <w:lang w:eastAsia="zh-TW"/>
        </w:rPr>
      </w:pPr>
      <w:r>
        <w:rPr>
          <w:rFonts w:eastAsia="新細明體"/>
          <w:sz w:val="24"/>
          <w:lang w:eastAsia="zh-TW"/>
        </w:rPr>
        <w:t xml:space="preserve">Where </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107" type="#_x0000_t75" style="width:1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403C&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A5403C&quot;&gt;&lt;m:oMathPara&gt;&lt;m:oMath&gt;&lt;m:r&gt;&lt;m:rPr&gt;&lt;m:sty m:val=&quot;p&quot;/&gt;&lt;/m:rPr&gt;&lt;w:rPr&gt;&lt;w:rFonts w:ascii=&quot;Cambria Math&quot; w:fareast=&quot;">
            <v:imagedata r:id="rId53"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108" type="#_x0000_t75" style="width:1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403C&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A5403C&quot;&gt;&lt;m:oMathPara&gt;&lt;m:oMath&gt;&lt;m:r&gt;&lt;m:rPr&gt;&lt;m:sty m:val=&quot;p&quot;/&gt;&lt;/m:rPr&gt;&lt;w:rPr&gt;&lt;w:rFonts w:ascii=&quot;Cambria Math&quot; w:fareast=&quot;">
            <v:imagedata r:id="rId53" o:title="" chromakey="white"/>
          </v:shape>
        </w:pict>
      </w:r>
      <w:r w:rsidRPr="002C4B12">
        <w:rPr>
          <w:rFonts w:eastAsia="新細明體"/>
          <w:sz w:val="24"/>
          <w:lang w:eastAsia="zh-TW"/>
        </w:rPr>
        <w:fldChar w:fldCharType="end"/>
      </w:r>
      <w:r w:rsidRPr="004B6EE3">
        <w:t>()/√______________________________________________________________________________________________________________________________________________________</w:t>
      </w:r>
    </w:p>
    <w:p w:rsidR="0017758C" w:rsidRDefault="0017758C" w:rsidP="00AD6041">
      <w:pPr>
        <w:spacing w:line="240" w:lineRule="atLeast"/>
        <w:ind w:leftChars="202" w:left="424" w:firstLineChars="177" w:firstLine="425"/>
        <w:rPr>
          <w:rFonts w:eastAsia="新細明體"/>
          <w:sz w:val="24"/>
          <w:lang w:eastAsia="zh-TW"/>
        </w:rPr>
      </w:pPr>
      <w:r>
        <w:rPr>
          <w:rFonts w:eastAsia="新細明體"/>
          <w:sz w:val="24"/>
          <w:lang w:eastAsia="zh-TW"/>
        </w:rPr>
        <w:t>Making some change of the formula, we can estimate the falling volume of the landslide:</w:t>
      </w:r>
    </w:p>
    <w:p w:rsidR="0017758C" w:rsidRDefault="0017758C" w:rsidP="00AD6041">
      <w:pPr>
        <w:spacing w:line="240" w:lineRule="atLeast"/>
        <w:ind w:firstLineChars="177" w:firstLine="372"/>
        <w:rPr>
          <w:rFonts w:eastAsia="新細明體"/>
          <w:sz w:val="24"/>
          <w:lang w:eastAsia="zh-TW"/>
        </w:rPr>
      </w:pPr>
      <w:r>
        <w:pict>
          <v:shape id="_x0000_i1109" type="#_x0000_t75" style="width:87pt;height:3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D6276&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ED6276&quot;&gt;&lt;m:oMathPara&gt;&lt;m:oMath&gt;&lt;m:f&gt;&lt;m:fPr&gt;&lt;m:ctrlPr&gt;&lt;w:rPr&gt;&lt;w:rFonts w:ascii=&quot;Cambria Math&quot; w:fareast=&quot;">
            <v:imagedata r:id="rId54" o:title="" chromakey="white"/>
          </v:shape>
        </w:pict>
      </w:r>
    </w:p>
    <w:p w:rsidR="0017758C" w:rsidRDefault="0017758C" w:rsidP="00AD6041">
      <w:pPr>
        <w:spacing w:line="240" w:lineRule="atLeast"/>
        <w:ind w:leftChars="202" w:left="424" w:firstLineChars="177" w:firstLine="425"/>
        <w:rPr>
          <w:rFonts w:eastAsia="新細明體"/>
          <w:sz w:val="24"/>
          <w:lang w:eastAsia="zh-TW"/>
        </w:rPr>
      </w:pPr>
      <w:r>
        <w:rPr>
          <w:rFonts w:eastAsia="新細明體"/>
          <w:sz w:val="24"/>
          <w:lang w:eastAsia="zh-TW"/>
        </w:rPr>
        <w:t xml:space="preserve">Where </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110" type="#_x0000_t75" style="width:15.7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4DA2&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4D4DA2&quot;&gt;&lt;m:oMathPara&gt;&lt;m:oMath&gt;&lt;m:r&gt;&lt;m:rPr&gt;&lt;m:sty m:val=&quot;p&quot;/&gt;&lt;/m:rPr&gt;&lt;w:rPr&gt;&lt;w:rFonts w:ascii=&quot;Cambria Math&quot; w:fareast=&quot;">
            <v:imagedata r:id="rId20"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111" type="#_x0000_t75" style="width:15.7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4DA2&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4D4DA2&quot;&gt;&lt;m:oMathPara&gt;&lt;m:oMath&gt;&lt;m:r&gt;&lt;m:rPr&gt;&lt;m:sty m:val=&quot;p&quot;/&gt;&lt;/m:rPr&gt;&lt;w:rPr&gt;&lt;w:rFonts w:ascii=&quot;Cambria Math&quot; w:fareast=&quot;">
            <v:imagedata r:id="rId20" o:title="" chromakey="white"/>
          </v:shape>
        </w:pict>
      </w:r>
      <w:r w:rsidRPr="002C4B12">
        <w:rPr>
          <w:rFonts w:eastAsia="新細明體"/>
          <w:sz w:val="24"/>
          <w:lang w:eastAsia="zh-TW"/>
        </w:rPr>
        <w:fldChar w:fldCharType="end"/>
      </w:r>
      <w:r w:rsidRPr="0043731D">
        <w:t xml:space="preserve"> ^_D_Dd__________ŨĬ</w:t>
      </w:r>
      <w:r w:rsidRPr="0043731D">
        <w:rPr>
          <w:rFonts w:ascii="Microsoft Sans Serif" w:hAnsi="Microsoft Sans Serif" w:cs="Microsoft Sans Serif"/>
        </w:rPr>
        <w:t>ϨϨ</w:t>
      </w:r>
      <w:r w:rsidRPr="0043731D">
        <w:t xml:space="preserve">________________ </w:t>
      </w:r>
      <w:r w:rsidRPr="0043731D">
        <w:rPr>
          <w:rFonts w:hint="eastAsia"/>
        </w:rPr>
        <w:t>〖〗</w:t>
      </w:r>
      <w:r w:rsidRPr="0043731D">
        <w:t>^ D_Dd__________</w:t>
      </w:r>
      <w:r w:rsidRPr="0043731D">
        <w:rPr>
          <w:rFonts w:ascii="Tahoma" w:hAnsi="Tahoma" w:cs="Tahoma"/>
        </w:rPr>
        <w:t>̛</w:t>
      </w:r>
      <w:r w:rsidRPr="0043731D">
        <w:t>Ļ</w:t>
      </w:r>
      <w:r w:rsidRPr="0043731D">
        <w:rPr>
          <w:rFonts w:ascii="Microsoft Sans Serif" w:hAnsi="Microsoft Sans Serif" w:cs="Microsoft Sans Serif"/>
        </w:rPr>
        <w:t>ϨϨ</w:t>
      </w:r>
      <w:r w:rsidRPr="0043731D">
        <w:t>_</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112" type="#_x0000_t75" style="width:18pt;height: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0CB9&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340CB9&quot;&gt;&lt;m:oMathPara&gt;&lt;m:oMath&gt;&lt;m:sSup&gt;&lt;m:sSupPr&gt;&lt;m:ctrlPr&gt;&lt;w:rPr&gt;&lt;w:rFonts w:ascii=&quot;Cambria Math&quot; w:fareast=&quot;">
            <v:imagedata r:id="rId7"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113" type="#_x0000_t75" style="width:18pt;height: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0CB9&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340CB9&quot;&gt;&lt;m:oMathPara&gt;&lt;m:oMath&gt;&lt;m:sSup&gt;&lt;m:sSupPr&gt;&lt;m:ctrlPr&gt;&lt;w:rPr&gt;&lt;w:rFonts w:ascii=&quot;Cambria Math&quot; w:fareast=&quot;">
            <v:imagedata r:id="rId7" o:title="" chromakey="white"/>
          </v:shape>
        </w:pict>
      </w:r>
      <w:r w:rsidRPr="002C4B12">
        <w:rPr>
          <w:rFonts w:eastAsia="新細明體"/>
          <w:sz w:val="24"/>
          <w:lang w:eastAsia="zh-TW"/>
        </w:rPr>
        <w:fldChar w:fldCharType="end"/>
      </w:r>
      <w:r>
        <w:rPr>
          <w:rFonts w:eastAsia="新細明體"/>
          <w:sz w:val="24"/>
          <w:lang w:eastAsia="zh-TW"/>
        </w:rPr>
        <w:t xml:space="preserve">. The drop height is about 2430m, and the duration of the landslide is about 20 seconds. Use the result of the simulation, the scale of the single force is </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114" type="#_x0000_t75" style="width:39.75pt;height:15.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3EDE&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AE3EDE&quot;&gt;&lt;m:oMathPara&gt;&lt;m:oMath&gt;&lt;m:sSup&gt;&lt;m:sSupPr&gt;&lt;m:ctrlPr&gt;&lt;w:rPr&gt;&lt;w:rFonts w:ascii=&quot;Cambria Math&quot; w:fareast=&quot;">
            <v:imagedata r:id="rId8"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115" type="#_x0000_t75" style="width:39.75pt;height:15.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3EDE&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AE3EDE&quot;&gt;&lt;m:oMathPara&gt;&lt;m:oMath&gt;&lt;m:sSup&gt;&lt;m:sSupPr&gt;&lt;m:ctrlPr&gt;&lt;w:rPr&gt;&lt;w:rFonts w:ascii=&quot;Cambria Math&quot; w:fareast=&quot;">
            <v:imagedata r:id="rId8" o:title="" chromakey="white"/>
          </v:shape>
        </w:pict>
      </w:r>
      <w:r w:rsidRPr="002C4B12">
        <w:rPr>
          <w:rFonts w:eastAsia="新細明體"/>
          <w:sz w:val="24"/>
          <w:lang w:eastAsia="zh-TW"/>
        </w:rPr>
        <w:fldChar w:fldCharType="end"/>
      </w:r>
      <w:r w:rsidRPr="00D42CBD">
        <w:t xml:space="preserve"> ()/(√)(</w:t>
      </w:r>
      <w:r w:rsidRPr="00D42CBD">
        <w:rPr>
          <w:rFonts w:hint="eastAsia"/>
        </w:rPr>
        <w:t>〖〗</w:t>
      </w:r>
      <w:r w:rsidRPr="00D42CBD">
        <w:t>^)/(√())_D_Dd__________ᚎ</w:t>
      </w:r>
      <w:r w:rsidRPr="00D42CBD">
        <w:rPr>
          <w:rFonts w:ascii="Lucida Sans Unicode" w:hAnsi="Lucida Sans Unicode" w:cs="Lucida Sans Unicode"/>
        </w:rPr>
        <w:t>ʲ</w:t>
      </w:r>
      <w:r w:rsidRPr="00D42CBD">
        <w:rPr>
          <w:rFonts w:ascii="Microsoft Sans Serif" w:hAnsi="Microsoft Sans Serif" w:cs="Microsoft Sans Serif"/>
        </w:rPr>
        <w:t>ϨϨ</w:t>
      </w:r>
      <w:r w:rsidRPr="00D42CBD">
        <w:t>________________ ___</w:t>
      </w:r>
      <w:r>
        <w:rPr>
          <w:rFonts w:eastAsia="新細明體"/>
          <w:sz w:val="24"/>
          <w:lang w:eastAsia="zh-TW"/>
        </w:rPr>
        <w:t xml:space="preserve"> million cubic meters.</w:t>
      </w:r>
    </w:p>
    <w:p w:rsidR="0017758C" w:rsidRDefault="0017758C" w:rsidP="004D4E23">
      <w:pPr>
        <w:spacing w:line="240" w:lineRule="atLeast"/>
        <w:ind w:leftChars="202" w:left="424" w:firstLineChars="177" w:firstLine="425"/>
        <w:rPr>
          <w:rFonts w:eastAsia="新細明體"/>
          <w:sz w:val="24"/>
          <w:lang w:eastAsia="zh-TW"/>
        </w:rPr>
      </w:pPr>
      <w:r>
        <w:rPr>
          <w:rFonts w:eastAsia="新細明體"/>
          <w:sz w:val="24"/>
          <w:lang w:eastAsia="zh-TW"/>
        </w:rPr>
        <w:t xml:space="preserve">  </w:t>
      </w:r>
      <w:r>
        <w:rPr>
          <w:rFonts w:ascii="Cambria Math" w:eastAsia="新細明體" w:hAnsi="Cambria Math"/>
          <w:sz w:val="24"/>
          <w:lang w:eastAsia="zh-TW"/>
        </w:rPr>
        <w:br/>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116" type="#_x0000_t75" style="width:288.75pt;height:34.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2A12&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BE2A12&quot;&gt;&lt;m:oMathPara&gt;&lt;m:oMath&gt;&lt;m:r&gt;&lt;m:rPr&gt;&lt;m:sty m:val=&quot;p&quot;/&gt;&lt;/m:rPr&gt;&lt;w:rPr&gt;&lt;w:rFonts w:ascii=&quot;Cambria Math&quot; w:fareast=&quot;">
            <v:imagedata r:id="rId55"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117" type="#_x0000_t75" style="width:288.75pt;height:34.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2A12&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BE2A12&quot;&gt;&lt;m:oMathPara&gt;&lt;m:oMath&gt;&lt;m:r&gt;&lt;m:rPr&gt;&lt;m:sty m:val=&quot;p&quot;/&gt;&lt;/m:rPr&gt;&lt;w:rPr&gt;&lt;w:rFonts w:ascii=&quot;Cambria Math&quot; w:fareast=&quot;">
            <v:imagedata r:id="rId55" o:title="" chromakey="white"/>
          </v:shape>
        </w:pict>
      </w:r>
      <w:r w:rsidRPr="002C4B12">
        <w:rPr>
          <w:rFonts w:eastAsia="新細明體"/>
          <w:sz w:val="24"/>
          <w:lang w:eastAsia="zh-TW"/>
        </w:rPr>
        <w:fldChar w:fldCharType="end"/>
      </w:r>
      <w:r w:rsidRPr="00586D74">
        <w:t xml:space="preserve"> </w:t>
      </w:r>
    </w:p>
    <w:p w:rsidR="0017758C" w:rsidRDefault="0017758C" w:rsidP="00AD6041">
      <w:pPr>
        <w:spacing w:line="240" w:lineRule="atLeast"/>
        <w:ind w:firstLineChars="177" w:firstLine="425"/>
        <w:rPr>
          <w:rFonts w:eastAsia="新細明體"/>
          <w:sz w:val="24"/>
          <w:lang w:eastAsia="zh-TW"/>
        </w:rPr>
      </w:pPr>
    </w:p>
    <w:p w:rsidR="0017758C" w:rsidRDefault="0017758C" w:rsidP="00AD6041">
      <w:pPr>
        <w:pStyle w:val="ListParagraph"/>
        <w:spacing w:line="240" w:lineRule="atLeast"/>
        <w:ind w:leftChars="337" w:left="708" w:firstLineChars="100" w:firstLine="240"/>
        <w:rPr>
          <w:rFonts w:eastAsia="新細明體"/>
          <w:sz w:val="24"/>
          <w:lang w:eastAsia="zh-TW"/>
        </w:rPr>
      </w:pPr>
      <w:r>
        <w:rPr>
          <w:rFonts w:eastAsia="新細明體"/>
          <w:sz w:val="24"/>
          <w:lang w:eastAsia="zh-TW"/>
        </w:rPr>
        <w:t xml:space="preserve">The volume of the landslide of Mt. Stellar, Alaska is about </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118" type="#_x0000_t75" style="width:1in;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5BA&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CD15BA&quot;&gt;&lt;m:oMathPara&gt;&lt;m:oMath&gt;&lt;m:r&gt;&lt;m:rPr&gt;&lt;m:sty m:val=&quot;p&quot;/&gt;&lt;/m:rPr&gt;&lt;w:rPr&gt;&lt;w:rFonts w:ascii=&quot;Cambria Math&quot; w:fareast=&quot;">
            <v:imagedata r:id="rId56"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119" type="#_x0000_t75" style="width:1in;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5BA&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CD15BA&quot;&gt;&lt;m:oMathPara&gt;&lt;m:oMath&gt;&lt;m:r&gt;&lt;m:rPr&gt;&lt;m:sty m:val=&quot;p&quot;/&gt;&lt;/m:rPr&gt;&lt;w:rPr&gt;&lt;w:rFonts w:ascii=&quot;Cambria Math&quot; w:fareast=&quot;">
            <v:imagedata r:id="rId56" o:title="" chromakey="white"/>
          </v:shape>
        </w:pict>
      </w:r>
      <w:r w:rsidRPr="002C4B12">
        <w:rPr>
          <w:rFonts w:eastAsia="新細明體"/>
          <w:sz w:val="24"/>
          <w:lang w:eastAsia="zh-TW"/>
        </w:rPr>
        <w:fldChar w:fldCharType="end"/>
      </w:r>
      <w:r w:rsidRPr="002E2CAB">
        <w:t>()/(√( /))()/(√)_D_Dd__________ᴼ</w:t>
      </w:r>
      <w:r w:rsidRPr="002E2CAB">
        <w:rPr>
          <w:rFonts w:ascii="Sylfaen" w:hAnsi="Sylfaen" w:cs="Sylfaen"/>
        </w:rPr>
        <w:t>Է</w:t>
      </w:r>
      <w:r w:rsidRPr="002E2CAB">
        <w:rPr>
          <w:rFonts w:ascii="Microsoft Sans Serif" w:hAnsi="Microsoft Sans Serif" w:cs="Microsoft Sans Serif"/>
        </w:rPr>
        <w:t>ϨϨ</w:t>
      </w:r>
      <w:r w:rsidRPr="002E2CAB">
        <w:t xml:space="preserve">________________ </w:t>
      </w:r>
      <w:r w:rsidRPr="002E2CAB">
        <w:rPr>
          <w:rFonts w:hint="eastAsia"/>
        </w:rPr>
        <w:t>〖〗</w:t>
      </w:r>
      <w:r w:rsidRPr="002E2CAB">
        <w:t>^_D_Dd__________</w:t>
      </w:r>
      <w:r w:rsidRPr="002E2CAB">
        <w:rPr>
          <w:rFonts w:ascii="Lucida Sans Unicode" w:hAnsi="Lucida Sans Unicode" w:cs="Lucida Sans Unicode"/>
        </w:rPr>
        <w:t>Ƥ</w:t>
      </w:r>
      <w:r w:rsidRPr="002E2CAB">
        <w:t>Ĭ</w:t>
      </w:r>
      <w:r w:rsidRPr="002E2CAB">
        <w:rPr>
          <w:rFonts w:ascii="Microsoft Sans Serif" w:hAnsi="Microsoft Sans Serif" w:cs="Microsoft Sans Serif"/>
        </w:rPr>
        <w:t>ϨϨ</w:t>
      </w:r>
      <w:r w:rsidRPr="002E2CAB">
        <w:t>________________ _ ⁡⁡⁡_D_Dd__________ᩬ</w:t>
      </w:r>
      <w:r w:rsidRPr="002E2CAB">
        <w:rPr>
          <w:rFonts w:ascii="Sylfaen" w:hAnsi="Sylfaen" w:cs="Sylfaen"/>
        </w:rPr>
        <w:t>Է</w:t>
      </w:r>
      <w:r w:rsidRPr="002E2CAB">
        <w:rPr>
          <w:rFonts w:ascii="Microsoft Sans Serif" w:hAnsi="Microsoft Sans Serif" w:cs="Microsoft Sans Serif"/>
        </w:rPr>
        <w:t>ϨϨ</w:t>
      </w:r>
      <w:r w:rsidRPr="002E2CAB">
        <w:t>________________ D_Dd__________Òĝ</w:t>
      </w:r>
      <w:r w:rsidRPr="002E2CAB">
        <w:rPr>
          <w:rFonts w:ascii="Microsoft Sans Serif" w:hAnsi="Microsoft Sans Serif" w:cs="Microsoft Sans Serif"/>
        </w:rPr>
        <w:t>ϨϨ</w:t>
      </w:r>
      <w:r w:rsidRPr="002E2CAB">
        <w:t>________________ D_Dd__________Ļĝ</w:t>
      </w:r>
      <w:r w:rsidRPr="002E2CAB">
        <w:rPr>
          <w:rFonts w:ascii="Microsoft Sans Serif" w:hAnsi="Microsoft Sans Serif" w:cs="Microsoft Sans Serif"/>
        </w:rPr>
        <w:t>ϨϨ</w:t>
      </w:r>
      <w:r w:rsidRPr="002E2CAB">
        <w:t>________________ __ㇴ_ㇶ_ㇸ_ㇼ_</w:t>
      </w:r>
      <w:r w:rsidRPr="002E2CAB">
        <w:rPr>
          <w:rFonts w:ascii="SimSun" w:hAnsi="SimSun" w:cs="SimSun" w:hint="eastAsia"/>
        </w:rPr>
        <w:t>㑄</w:t>
      </w:r>
      <w:r w:rsidRPr="002E2CAB">
        <w:t>_</w:t>
      </w:r>
      <w:r w:rsidRPr="002E2CAB">
        <w:rPr>
          <w:rFonts w:ascii="SimSun" w:hAnsi="SimSun" w:cs="SimSun" w:hint="eastAsia"/>
        </w:rPr>
        <w:t>㑆</w:t>
      </w:r>
      <w:r w:rsidRPr="002E2CAB">
        <w:t>_</w:t>
      </w:r>
      <w:r w:rsidRPr="002E2CAB">
        <w:rPr>
          <w:rFonts w:ascii="SimSun" w:hAnsi="SimSun" w:cs="SimSun" w:hint="eastAsia"/>
        </w:rPr>
        <w:t>㑊</w:t>
      </w:r>
      <w:r w:rsidRPr="002E2CAB">
        <w:t>_</w:t>
      </w:r>
      <w:r w:rsidRPr="002E2CAB">
        <w:rPr>
          <w:rFonts w:ascii="SimSun" w:hAnsi="SimSun" w:cs="SimSun" w:hint="eastAsia"/>
        </w:rPr>
        <w:t>㒤</w:t>
      </w:r>
      <w:r w:rsidRPr="002E2CAB">
        <w:t>_</w:t>
      </w:r>
      <w:r w:rsidRPr="002E2CAB">
        <w:rPr>
          <w:rFonts w:ascii="SimSun" w:hAnsi="SimSun" w:cs="SimSun" w:hint="eastAsia"/>
        </w:rPr>
        <w:t>㒦</w:t>
      </w:r>
      <w:r w:rsidRPr="002E2CAB">
        <w:t>_</w:t>
      </w:r>
      <w:r w:rsidRPr="002E2CAB">
        <w:rPr>
          <w:rFonts w:ascii="SimSun" w:hAnsi="SimSun" w:cs="SimSun" w:hint="eastAsia"/>
        </w:rPr>
        <w:t>㒨</w:t>
      </w:r>
      <w:r w:rsidRPr="002E2CAB">
        <w:t>_</w:t>
      </w:r>
      <w:r w:rsidRPr="002E2CAB">
        <w:rPr>
          <w:rFonts w:ascii="SimSun" w:hAnsi="SimSun" w:cs="SimSun" w:hint="eastAsia"/>
        </w:rPr>
        <w:t>㒬</w:t>
      </w:r>
      <w:r w:rsidRPr="002E2CAB">
        <w:t>_</w:t>
      </w:r>
      <w:r w:rsidRPr="002E2CAB">
        <w:rPr>
          <w:rFonts w:ascii="SimSun" w:hAnsi="SimSun" w:cs="SimSun" w:hint="eastAsia"/>
        </w:rPr>
        <w:t>㡄</w:t>
      </w:r>
      <w:r w:rsidRPr="002E2CAB">
        <w:t>_</w:t>
      </w:r>
      <w:r w:rsidRPr="002E2CAB">
        <w:rPr>
          <w:rFonts w:ascii="SimSun" w:hAnsi="SimSun" w:cs="SimSun" w:hint="eastAsia"/>
        </w:rPr>
        <w:t>㡆</w:t>
      </w:r>
      <w:r w:rsidRPr="002E2CAB">
        <w:t>_</w:t>
      </w:r>
      <w:r w:rsidRPr="002E2CAB">
        <w:rPr>
          <w:rFonts w:ascii="SimSun" w:hAnsi="SimSun" w:cs="SimSun" w:hint="eastAsia"/>
        </w:rPr>
        <w:t>㡈</w:t>
      </w:r>
      <w:r w:rsidRPr="002E2CAB">
        <w:t>_</w:t>
      </w:r>
      <w:r w:rsidRPr="002E2CAB">
        <w:rPr>
          <w:rFonts w:ascii="SimSun" w:hAnsi="SimSun" w:cs="SimSun" w:hint="eastAsia"/>
        </w:rPr>
        <w:t>㢐</w:t>
      </w:r>
      <w:r w:rsidRPr="002E2CAB">
        <w:t>_</w:t>
      </w:r>
      <w:r w:rsidRPr="002E2CAB">
        <w:rPr>
          <w:rFonts w:ascii="SimSun" w:hAnsi="SimSun" w:cs="SimSun" w:hint="eastAsia"/>
        </w:rPr>
        <w:t>㢒</w:t>
      </w:r>
      <w:r w:rsidRPr="002E2CAB">
        <w:t>_</w:t>
      </w:r>
      <w:r w:rsidRPr="002E2CAB">
        <w:rPr>
          <w:rFonts w:ascii="SimSun" w:hAnsi="SimSun" w:cs="SimSun" w:hint="eastAsia"/>
        </w:rPr>
        <w:t>㢖</w:t>
      </w:r>
      <w:r w:rsidRPr="002E2CAB">
        <w:t>_</w:t>
      </w:r>
      <w:r w:rsidRPr="002E2CAB">
        <w:rPr>
          <w:rFonts w:ascii="SimSun" w:hAnsi="SimSun" w:cs="SimSun" w:hint="eastAsia"/>
        </w:rPr>
        <w:t>㢞</w:t>
      </w:r>
      <w:r w:rsidRPr="002E2CAB">
        <w:t>_</w:t>
      </w:r>
      <w:r w:rsidRPr="002E2CAB">
        <w:rPr>
          <w:rFonts w:ascii="SimSun" w:hAnsi="SimSun" w:cs="SimSun" w:hint="eastAsia"/>
        </w:rPr>
        <w:t>㣤</w:t>
      </w:r>
      <w:r w:rsidRPr="002E2CAB">
        <w:t>_</w:t>
      </w:r>
      <w:r w:rsidRPr="002E2CAB">
        <w:rPr>
          <w:rFonts w:ascii="SimSun" w:hAnsi="SimSun" w:cs="SimSun" w:hint="eastAsia"/>
        </w:rPr>
        <w:t>㣦</w:t>
      </w:r>
      <w:r w:rsidRPr="002E2CAB">
        <w:t>_</w:t>
      </w:r>
      <w:r w:rsidRPr="002E2CAB">
        <w:rPr>
          <w:rFonts w:ascii="SimSun" w:hAnsi="SimSun" w:cs="SimSun" w:hint="eastAsia"/>
        </w:rPr>
        <w:t>㣨</w:t>
      </w:r>
      <w:r w:rsidRPr="002E2CAB">
        <w:t>_</w:t>
      </w:r>
      <w:r w:rsidRPr="002E2CAB">
        <w:rPr>
          <w:rFonts w:ascii="SimSun" w:hAnsi="SimSun" w:cs="SimSun" w:hint="eastAsia"/>
        </w:rPr>
        <w:t>㣬</w:t>
      </w:r>
      <w:r w:rsidRPr="002E2CAB">
        <w:t>_</w:t>
      </w:r>
      <w:r w:rsidRPr="002E2CAB">
        <w:rPr>
          <w:rFonts w:ascii="SimSun" w:hAnsi="SimSun" w:cs="SimSun" w:hint="eastAsia"/>
        </w:rPr>
        <w:t>㤴</w:t>
      </w:r>
      <w:r w:rsidRPr="002E2CAB">
        <w:t>_</w:t>
      </w:r>
      <w:r w:rsidRPr="002E2CAB">
        <w:rPr>
          <w:rFonts w:hint="eastAsia"/>
        </w:rPr>
        <w:t>膒槽鷖勢藖勈劯旖体腄</w:t>
      </w:r>
      <w:r w:rsidRPr="002E2CAB">
        <w:t>________________</w:t>
      </w:r>
      <w:r>
        <w:rPr>
          <w:rFonts w:eastAsia="新細明體"/>
          <w:sz w:val="24"/>
          <w:lang w:eastAsia="zh-TW"/>
        </w:rPr>
        <w:t xml:space="preserve"> down from the top of the mountain is much less than the assumption in this model, thus underestimate the volume of the landslide. Suppose the snow and the debris </w:t>
      </w:r>
      <w:r w:rsidRPr="00FB0CD0">
        <w:rPr>
          <w:rFonts w:eastAsia="新細明體"/>
          <w:sz w:val="24"/>
          <w:lang w:eastAsia="zh-TW"/>
        </w:rPr>
        <w:t>uniformly</w:t>
      </w:r>
      <w:r>
        <w:rPr>
          <w:rFonts w:eastAsia="新細明體"/>
          <w:sz w:val="24"/>
          <w:lang w:eastAsia="zh-TW"/>
        </w:rPr>
        <w:t xml:space="preserve"> distribute on the slope, and the width of the slope is the same. Then, the height of the center of mass is half the elevation drop (Fig.10). The formula becomes:</w:t>
      </w:r>
    </w:p>
    <w:p w:rsidR="0017758C" w:rsidRDefault="0017758C" w:rsidP="00CF1D65">
      <w:pPr>
        <w:pStyle w:val="ListParagraph"/>
        <w:spacing w:line="240" w:lineRule="atLeast"/>
        <w:ind w:leftChars="0" w:left="708"/>
        <w:jc w:val="center"/>
        <w:rPr>
          <w:rFonts w:eastAsia="新細明體"/>
          <w:sz w:val="24"/>
          <w:lang w:eastAsia="zh-TW"/>
        </w:rPr>
      </w:pPr>
      <w:r>
        <w:pict>
          <v:shape id="_x0000_i1120" type="#_x0000_t75" style="width:374.25pt;height:66.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C1269&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AC1269&quot;&gt;&lt;m:oMathPara&gt;&lt;m:oMath&gt;&lt;m:r&gt;&lt;m:rPr&gt;&lt;m:sty m:val=&quot;p&quot;/&gt;&lt;/m:rPr&gt;&lt;w:rPr&gt;&lt;w:rFonts w:ascii=&quot;Cambria Math&quot; w:fareast=&quot;">
            <v:imagedata r:id="rId57" o:title="" chromakey="white"/>
          </v:shape>
        </w:pict>
      </w:r>
    </w:p>
    <w:p w:rsidR="0017758C" w:rsidRDefault="0017758C" w:rsidP="00CF1D65">
      <w:pPr>
        <w:pStyle w:val="ListParagraph"/>
        <w:spacing w:line="240" w:lineRule="atLeast"/>
        <w:ind w:leftChars="0" w:left="708"/>
        <w:jc w:val="left"/>
        <w:rPr>
          <w:rFonts w:eastAsia="新細明體"/>
          <w:sz w:val="24"/>
          <w:lang w:eastAsia="zh-TW"/>
        </w:rPr>
      </w:pPr>
      <w:r>
        <w:rPr>
          <w:rFonts w:eastAsia="新細明體"/>
          <w:sz w:val="24"/>
          <w:lang w:eastAsia="zh-TW"/>
        </w:rPr>
        <w:t>The volume of the landslide increased to 15 million</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121" type="#_x0000_t75" style="width:21pt;height: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C61F7&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2C61F7&quot;&gt;&lt;m:oMathPara&gt;&lt;m:oMath&gt;&lt;m:sSup&gt;&lt;m:sSupPr&gt;&lt;m:ctrlPr&gt;&lt;w:rPr&gt;&lt;w:rFonts w:ascii=&quot;Cambria Math&quot; w:fareast=&quot;">
            <v:imagedata r:id="rId58"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122" type="#_x0000_t75" style="width:21pt;height: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C61F7&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2C61F7&quot;&gt;&lt;m:oMathPara&gt;&lt;m:oMath&gt;&lt;m:sSup&gt;&lt;m:sSupPr&gt;&lt;m:ctrlPr&gt;&lt;w:rPr&gt;&lt;w:rFonts w:ascii=&quot;Cambria Math&quot; w:fareast=&quot;">
            <v:imagedata r:id="rId58" o:title="" chromakey="white"/>
          </v:shape>
        </w:pict>
      </w:r>
      <w:r w:rsidRPr="002C4B12">
        <w:rPr>
          <w:rFonts w:eastAsia="新細明體"/>
          <w:sz w:val="24"/>
          <w:lang w:eastAsia="zh-TW"/>
        </w:rPr>
        <w:fldChar w:fldCharType="end"/>
      </w:r>
      <w:r>
        <w:rPr>
          <w:rFonts w:eastAsia="新細明體"/>
          <w:sz w:val="24"/>
          <w:lang w:eastAsia="zh-TW"/>
        </w:rPr>
        <w:t>, which differs from visual observation by 4 times.</w:t>
      </w:r>
    </w:p>
    <w:p w:rsidR="0017758C" w:rsidRDefault="0017758C" w:rsidP="00CF1D65">
      <w:pPr>
        <w:pStyle w:val="ListParagraph"/>
        <w:spacing w:line="240" w:lineRule="atLeast"/>
        <w:ind w:leftChars="0" w:left="708"/>
        <w:jc w:val="left"/>
        <w:rPr>
          <w:rFonts w:eastAsia="新細明體"/>
          <w:sz w:val="24"/>
          <w:lang w:eastAsia="zh-TW"/>
        </w:rPr>
      </w:pPr>
      <w:r>
        <w:rPr>
          <w:noProof/>
          <w:lang w:eastAsia="zh-TW"/>
        </w:rPr>
        <w:pict>
          <v:shape id="_x0000_s1160" type="#_x0000_t202" style="position:absolute;left:0;text-align:left;margin-left:188.7pt;margin-top:3.6pt;width:211.05pt;height:139.55pt;z-index:251726848" filled="f" stroked="f">
            <v:textbox style="mso-next-textbox:#_x0000_s1160;mso-fit-shape-to-text:t">
              <w:txbxContent>
                <w:p w:rsidR="0017758C" w:rsidRDefault="0017758C" w:rsidP="00CF1D65">
                  <w:r w:rsidRPr="002C4B12">
                    <w:rPr>
                      <w:rFonts w:eastAsia="新細明體"/>
                      <w:lang w:eastAsia="zh-TW"/>
                    </w:rPr>
                    <w:t>Figure10.</w:t>
                  </w:r>
                  <w:r w:rsidRPr="00CF1D65">
                    <w:rPr>
                      <w:rFonts w:eastAsia="新細明體"/>
                      <w:sz w:val="24"/>
                      <w:lang w:eastAsia="zh-TW"/>
                    </w:rPr>
                    <w:t xml:space="preserve"> </w:t>
                  </w:r>
                  <w:r>
                    <w:rPr>
                      <w:rFonts w:eastAsia="新細明體"/>
                      <w:sz w:val="24"/>
                      <w:lang w:eastAsia="zh-TW"/>
                    </w:rPr>
                    <w:t xml:space="preserve">Suppose the snow and the debris </w:t>
                  </w:r>
                  <w:r w:rsidRPr="00FB0CD0">
                    <w:rPr>
                      <w:rFonts w:eastAsia="新細明體"/>
                      <w:sz w:val="24"/>
                      <w:lang w:eastAsia="zh-TW"/>
                    </w:rPr>
                    <w:t>uniformly</w:t>
                  </w:r>
                  <w:r>
                    <w:rPr>
                      <w:rFonts w:eastAsia="新細明體"/>
                      <w:sz w:val="24"/>
                      <w:lang w:eastAsia="zh-TW"/>
                    </w:rPr>
                    <w:t xml:space="preserve"> distribute on the slope, and the width of the slope is the same. Then, the height of the center of mass is half the elevation drop.</w:t>
                  </w:r>
                  <w:r w:rsidRPr="002C4B12">
                    <w:rPr>
                      <w:rFonts w:eastAsia="新細明體"/>
                      <w:lang w:eastAsia="zh-TW"/>
                    </w:rPr>
                    <w:t xml:space="preserve"> </w:t>
                  </w:r>
                </w:p>
              </w:txbxContent>
            </v:textbox>
            <w10:wrap type="square"/>
          </v:shape>
        </w:pict>
      </w:r>
      <w:r>
        <w:rPr>
          <w:noProof/>
          <w:lang w:eastAsia="zh-TW"/>
        </w:rPr>
        <w:pict>
          <v:group id="_x0000_s1161" style="position:absolute;left:0;text-align:left;margin-left:30.8pt;margin-top:10.65pt;width:142.2pt;height:1in;z-index:251727872" coordorigin="2521,10718" coordsize="2844,1440">
            <v:group id="_x0000_s1162" style="position:absolute;left:2521;top:10718;width:2844;height:1310" coordorigin="2521,10718" coordsize="2844,1310">
              <v:group id="_x0000_s1163" style="position:absolute;left:2521;top:10798;width:2844;height:1230" coordorigin="2521,10798" coordsize="2844,1230">
                <v:group id="_x0000_s1164" style="position:absolute;left:2521;top:10798;width:2844;height:1230" coordorigin="2521,10798" coordsize="2844,1230">
                  <v:rect id="_x0000_s1165" style="position:absolute;left:2521;top:11190;width:2844;height:230;rotation:1677684fd" fillcolor="#b8cce4"/>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66" type="#_x0000_t5" style="position:absolute;left:2583;top:10798;width:2583;height:1230" adj="0" fillcolor="#938953"/>
                </v:group>
                <v:shape id="_x0000_s1167" type="#_x0000_t32" style="position:absolute;left:3877;top:11232;width:640;height:330" o:connectortype="straight" strokecolor="#c0504d">
                  <v:stroke endarrow="block"/>
                </v:shape>
              </v:group>
              <v:shape id="_x0000_s1168" type="#_x0000_t202" style="position:absolute;left:3283;top:10718;width:1440;height:470" filled="f" stroked="f">
                <v:textbox style="mso-next-textbox:#_x0000_s1168">
                  <w:txbxContent>
                    <w:p w:rsidR="0017758C" w:rsidRDefault="0017758C" w:rsidP="00CF1D65">
                      <w:r>
                        <w:pict>
                          <v:shape id="_x0000_i1124" type="#_x0000_t75" style="width:63.75pt;height:66.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4F8A&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CD4F8A&quot;&gt;&lt;m:oMathPara&gt;&lt;m:oMath&gt;&lt;m:r&gt;&lt;m:rPr&gt;&lt;m:sty m:val=&quot;p&quot;/&gt;&lt;/m:rPr&gt;&lt;w:rPr&gt;&lt;w:rFonts w:ascii=&quot;Cambria Math&quot; w:fareast=&quot;">
                            <v:imagedata r:id="rId59" o:title="" chromakey="white"/>
                          </v:shape>
                        </w:pict>
                      </w:r>
                    </w:p>
                  </w:txbxContent>
                </v:textbox>
              </v:shape>
            </v:group>
            <v:shape id="_x0000_s1169" type="#_x0000_t202" style="position:absolute;left:4213;top:11668;width:670;height:490" filled="f" stroked="f">
              <v:textbox style="mso-next-textbox:#_x0000_s1169">
                <w:txbxContent>
                  <w:p w:rsidR="0017758C" w:rsidRDefault="0017758C" w:rsidP="00CF1D65">
                    <w:r>
                      <w:pict>
                        <v:shape id="_x0000_i1126" type="#_x0000_t75" style="width:8.2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2F8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BE2F8B&quot;&gt;&lt;m:oMathPara&gt;&lt;m:oMath&gt;&lt;m:r&gt;&lt;m:rPr&gt;&lt;m:sty m:val=&quot;p&quot;/&gt;&lt;/m:rPr&gt;&lt;w:rPr&gt;&lt;w:rFonts w:ascii=&quot;Cambria Math&quot; w:h-ansi=&quot;Cambria Math&quot;/&gt;&lt;wx:font wx:val=&quot;Cambria Math&quot;/&gt;&lt;/w:rPr&gt;&lt;m:t&gt;庛&lt;/m:t&gt;&lt;/m:r&gt;&lt;/m::oMaP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60" o:title="" chromakey="white"/>
                        </v:shape>
                      </w:pict>
                    </w:r>
                  </w:p>
                </w:txbxContent>
              </v:textbox>
            </v:shape>
          </v:group>
        </w:pict>
      </w:r>
    </w:p>
    <w:p w:rsidR="0017758C" w:rsidRDefault="0017758C" w:rsidP="004D4E23">
      <w:pPr>
        <w:spacing w:line="240" w:lineRule="atLeast"/>
        <w:ind w:leftChars="202" w:left="424" w:firstLineChars="177" w:firstLine="425"/>
        <w:rPr>
          <w:rFonts w:eastAsia="新細明體"/>
          <w:sz w:val="24"/>
          <w:lang w:eastAsia="zh-TW"/>
        </w:rPr>
      </w:pPr>
    </w:p>
    <w:p w:rsidR="0017758C" w:rsidRDefault="0017758C" w:rsidP="004D4E23">
      <w:pPr>
        <w:spacing w:line="240" w:lineRule="atLeast"/>
        <w:ind w:leftChars="202" w:left="424" w:firstLineChars="177" w:firstLine="425"/>
        <w:rPr>
          <w:rFonts w:eastAsia="新細明體"/>
          <w:sz w:val="24"/>
          <w:lang w:eastAsia="zh-TW"/>
        </w:rPr>
      </w:pPr>
    </w:p>
    <w:p w:rsidR="0017758C" w:rsidRDefault="0017758C" w:rsidP="004D4E23">
      <w:pPr>
        <w:spacing w:line="240" w:lineRule="atLeast"/>
        <w:ind w:leftChars="202" w:left="424" w:firstLineChars="177" w:firstLine="425"/>
        <w:rPr>
          <w:rFonts w:eastAsia="新細明體"/>
          <w:sz w:val="24"/>
          <w:lang w:eastAsia="zh-TW"/>
        </w:rPr>
      </w:pPr>
    </w:p>
    <w:p w:rsidR="0017758C" w:rsidRPr="00CF1D65" w:rsidRDefault="0017758C" w:rsidP="004D4E23">
      <w:pPr>
        <w:spacing w:line="240" w:lineRule="atLeast"/>
        <w:ind w:leftChars="202" w:left="424" w:firstLineChars="177" w:firstLine="425"/>
        <w:rPr>
          <w:rFonts w:eastAsia="新細明體"/>
          <w:sz w:val="24"/>
          <w:lang w:eastAsia="zh-TW"/>
        </w:rPr>
      </w:pPr>
    </w:p>
    <w:p w:rsidR="0017758C" w:rsidRDefault="0017758C" w:rsidP="004D4E23">
      <w:pPr>
        <w:spacing w:line="240" w:lineRule="atLeast"/>
        <w:ind w:firstLineChars="177" w:firstLine="425"/>
        <w:rPr>
          <w:rFonts w:eastAsia="新細明體"/>
          <w:sz w:val="24"/>
          <w:lang w:eastAsia="zh-TW"/>
        </w:rPr>
      </w:pPr>
    </w:p>
    <w:p w:rsidR="0017758C" w:rsidRDefault="0017758C" w:rsidP="004D4E23">
      <w:pPr>
        <w:spacing w:line="240" w:lineRule="atLeast"/>
        <w:ind w:firstLineChars="177" w:firstLine="425"/>
        <w:rPr>
          <w:rFonts w:eastAsia="新細明體"/>
          <w:sz w:val="24"/>
          <w:lang w:eastAsia="zh-TW"/>
        </w:rPr>
      </w:pPr>
    </w:p>
    <w:p w:rsidR="0017758C" w:rsidRDefault="0017758C" w:rsidP="004D4E23">
      <w:pPr>
        <w:spacing w:line="240" w:lineRule="atLeast"/>
        <w:ind w:firstLineChars="177" w:firstLine="425"/>
        <w:rPr>
          <w:rFonts w:eastAsia="新細明體"/>
          <w:sz w:val="24"/>
          <w:lang w:eastAsia="zh-TW"/>
        </w:rPr>
      </w:pPr>
      <w:r>
        <w:rPr>
          <w:rFonts w:eastAsia="新細明體"/>
          <w:sz w:val="24"/>
          <w:lang w:eastAsia="zh-TW"/>
        </w:rPr>
        <w:t>II.</w:t>
      </w:r>
    </w:p>
    <w:p w:rsidR="0017758C" w:rsidRDefault="0017758C" w:rsidP="004D4E23">
      <w:pPr>
        <w:spacing w:line="240" w:lineRule="atLeast"/>
        <w:ind w:leftChars="201" w:left="422" w:firstLine="425"/>
        <w:rPr>
          <w:rFonts w:eastAsia="新細明體"/>
          <w:sz w:val="24"/>
          <w:lang w:eastAsia="zh-TW"/>
        </w:rPr>
      </w:pPr>
      <w:r>
        <w:rPr>
          <w:rFonts w:eastAsia="新細明體"/>
          <w:sz w:val="24"/>
          <w:lang w:eastAsia="zh-TW"/>
        </w:rPr>
        <w:t xml:space="preserve">Next, we tried the model proposed by Emily E. Brodsky et al. assuming prior to the motion the landslide is in static equilibrium, and the horizontal component of the force drop on the ground during the landslide motion is </w:t>
      </w:r>
    </w:p>
    <w:p w:rsidR="0017758C" w:rsidRDefault="0017758C" w:rsidP="00AD6041">
      <w:pPr>
        <w:spacing w:line="240" w:lineRule="atLeast"/>
        <w:ind w:firstLineChars="177" w:firstLine="425"/>
        <w:rPr>
          <w:rFonts w:eastAsia="新細明體"/>
          <w:sz w:val="24"/>
          <w:lang w:eastAsia="zh-TW"/>
        </w:rPr>
      </w:pPr>
    </w:p>
    <w:p w:rsidR="0017758C" w:rsidRPr="001C1D91" w:rsidRDefault="0017758C" w:rsidP="004D4E23">
      <w:pPr>
        <w:spacing w:line="240" w:lineRule="atLeast"/>
        <w:ind w:firstLineChars="177" w:firstLine="372"/>
        <w:jc w:val="center"/>
        <w:rPr>
          <w:rFonts w:eastAsia="新細明體"/>
          <w:sz w:val="24"/>
          <w:lang w:eastAsia="zh-TW"/>
        </w:rPr>
      </w:pPr>
      <w:r>
        <w:rPr>
          <w:noProof/>
          <w:lang w:eastAsia="zh-TW"/>
        </w:rPr>
        <w:pict>
          <v:group id="_x0000_s1170" style="position:absolute;left:0;text-align:left;margin-left:25.75pt;margin-top:.3pt;width:125.5pt;height:1in;z-index:251728896" coordorigin="7270,9400" coordsize="2510,1440">
            <v:group id="_x0000_s1171" style="position:absolute;left:7270;top:9400;width:2510;height:1440" coordorigin="7270,9400" coordsize="2510,1440">
              <v:shape id="_x0000_s1172" type="#_x0000_t5" style="position:absolute;left:7270;top:9480;width:2510;height:1230" adj="0" fillcolor="#938953"/>
              <v:rect id="_x0000_s1173" style="position:absolute;left:7270;top:9400;width:700;height:230;rotation:1644129fd" fillcolor="#b8cce4"/>
              <v:shape id="_x0000_s1174" type="#_x0000_t202" style="position:absolute;left:8900;top:10350;width:670;height:490" filled="f" stroked="f">
                <v:textbox>
                  <w:txbxContent>
                    <w:p w:rsidR="0017758C" w:rsidRDefault="0017758C">
                      <w:r>
                        <w:pict>
                          <v:shape id="_x0000_i1128" type="#_x0000_t75" style="width:8.2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26C0&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4726C0&quot;&gt;&lt;m:oMathPara&gt;&lt;m:oMath&gt;&lt;m:r&gt;&lt;m:rPr&gt;&lt;m:sty m:val=&quot;p&quot;/&gt;&lt;/m:rPr&gt;&lt;w:rPr&gt;&lt;w:rFonts w:ascii=&quot;Cambria Math&quot; w:h-ansi=&quot;Cambria Math&quot;/&gt;&lt;wx:font wx:val=&quot;Cambria Math&quot;/&gt;&lt;/w:rPr&gt;&lt;m:t&gt;庛&lt;/m:t&gt;&lt;/m:r&gt;&lt;/m::oMaP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60" o:title="" chromakey="white"/>
                          </v:shape>
                        </w:pict>
                      </w:r>
                    </w:p>
                  </w:txbxContent>
                </v:textbox>
              </v:shape>
            </v:group>
            <v:shape id="_x0000_s1175" type="#_x0000_t32" style="position:absolute;left:7970;top:9630;width:640;height:330" o:connectortype="straight" strokecolor="#c0504d">
              <v:stroke endarrow="block"/>
            </v:shape>
            <v:shape id="_x0000_s1176" type="#_x0000_t202" style="position:absolute;left:7970;top:9400;width:1440;height:470" filled="f" stroked="f">
              <v:textbox>
                <w:txbxContent>
                  <w:p w:rsidR="0017758C" w:rsidRDefault="0017758C">
                    <w:r>
                      <w:pict>
                        <v:shape id="_x0000_i1130" type="#_x0000_t75" style="width:63.75pt;height:66.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43E2F&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A43E2F&quot;&gt;&lt;m:oMathPara&gt;&lt;m:oMath&gt;&lt;m:r&gt;&lt;m:rPr&gt;&lt;m:sty m:val=&quot;p&quot;/&gt;&lt;/m:rPr&gt;&lt;w:rPr&gt;&lt;w:rFonts w:ascii=&quot;Cambria Math&quot; w:fareast=&quot;">
                          <v:imagedata r:id="rId59" o:title="" chromakey="white"/>
                        </v:shape>
                      </w:pict>
                    </w:r>
                  </w:p>
                </w:txbxContent>
              </v:textbox>
            </v:shape>
          </v:group>
        </w:pic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131" type="#_x0000_t75" style="width:338.25pt;height:66.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DF4432&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DF4432&quot;&gt;&lt;m:oMathPara&gt;&lt;m:oMath&gt;&lt;m:r&gt;&lt;m:rPr&gt;&lt;m:sty m:val=&quot;p&quot;/&gt;&lt;/m:rPr&gt;&lt;w:rPr&gt;&lt;w:rFonts w:ascii=&quot;Cambria Math&quot; w:fareast=&quot;">
            <v:imagedata r:id="rId61"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132" type="#_x0000_t75" style="width:338.25pt;height:66.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DF4432&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DF4432&quot;&gt;&lt;m:oMathPara&gt;&lt;m:oMath&gt;&lt;m:r&gt;&lt;m:rPr&gt;&lt;m:sty m:val=&quot;p&quot;/&gt;&lt;/m:rPr&gt;&lt;w:rPr&gt;&lt;w:rFonts w:ascii=&quot;Cambria Math&quot; w:fareast=&quot;">
            <v:imagedata r:id="rId61" o:title="" chromakey="white"/>
          </v:shape>
        </w:pict>
      </w:r>
      <w:r w:rsidRPr="002C4B12">
        <w:rPr>
          <w:rFonts w:eastAsia="新細明體"/>
          <w:sz w:val="24"/>
          <w:lang w:eastAsia="zh-TW"/>
        </w:rPr>
        <w:fldChar w:fldCharType="end"/>
      </w:r>
    </w:p>
    <w:p w:rsidR="0017758C" w:rsidRDefault="0017758C" w:rsidP="004D4E23">
      <w:pPr>
        <w:spacing w:line="240" w:lineRule="atLeast"/>
        <w:ind w:firstLineChars="177" w:firstLine="425"/>
        <w:rPr>
          <w:rFonts w:eastAsia="新細明體"/>
          <w:sz w:val="24"/>
          <w:lang w:eastAsia="zh-TW"/>
        </w:rPr>
      </w:pPr>
      <w:r>
        <w:rPr>
          <w:rFonts w:eastAsia="新細明體"/>
          <w:sz w:val="24"/>
          <w:lang w:eastAsia="zh-TW"/>
        </w:rPr>
        <w:t xml:space="preserve">      </w:t>
      </w:r>
    </w:p>
    <w:p w:rsidR="0017758C" w:rsidRDefault="0017758C" w:rsidP="004D4E23">
      <w:pPr>
        <w:spacing w:line="240" w:lineRule="atLeast"/>
        <w:ind w:firstLineChars="177" w:firstLine="425"/>
        <w:rPr>
          <w:rFonts w:eastAsia="新細明體"/>
          <w:sz w:val="24"/>
          <w:lang w:eastAsia="zh-TW"/>
        </w:rPr>
      </w:pPr>
    </w:p>
    <w:p w:rsidR="0017758C" w:rsidRDefault="0017758C" w:rsidP="004D4E23">
      <w:pPr>
        <w:spacing w:line="240" w:lineRule="atLeast"/>
        <w:ind w:firstLineChars="177" w:firstLine="425"/>
        <w:rPr>
          <w:rFonts w:eastAsia="新細明體"/>
          <w:sz w:val="24"/>
          <w:lang w:eastAsia="zh-TW"/>
        </w:rPr>
      </w:pPr>
    </w:p>
    <w:p w:rsidR="0017758C" w:rsidRDefault="0017758C" w:rsidP="004D4E23">
      <w:pPr>
        <w:spacing w:line="240" w:lineRule="atLeast"/>
        <w:ind w:firstLineChars="177" w:firstLine="425"/>
        <w:rPr>
          <w:rFonts w:eastAsia="新細明體"/>
          <w:sz w:val="24"/>
          <w:lang w:eastAsia="zh-TW"/>
        </w:rPr>
      </w:pPr>
    </w:p>
    <w:p w:rsidR="0017758C" w:rsidRDefault="0017758C" w:rsidP="003546D9">
      <w:pPr>
        <w:spacing w:line="240" w:lineRule="atLeast"/>
        <w:rPr>
          <w:rFonts w:eastAsia="新細明體"/>
          <w:sz w:val="24"/>
          <w:lang w:eastAsia="zh-TW"/>
        </w:rPr>
      </w:pPr>
    </w:p>
    <w:p w:rsidR="0017758C" w:rsidRDefault="0017758C" w:rsidP="00AD6041">
      <w:pPr>
        <w:spacing w:line="240" w:lineRule="atLeast"/>
        <w:ind w:leftChars="202" w:left="424" w:firstLineChars="177" w:firstLine="425"/>
        <w:rPr>
          <w:rFonts w:eastAsia="新細明體"/>
          <w:sz w:val="24"/>
          <w:lang w:eastAsia="zh-TW"/>
        </w:rPr>
      </w:pPr>
      <w:r>
        <w:rPr>
          <w:rFonts w:eastAsia="新細明體"/>
          <w:sz w:val="24"/>
          <w:lang w:eastAsia="zh-TW"/>
        </w:rPr>
        <w:t>The average slope of Mountain Stellar landslide is 45</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133" type="#_x0000_t75" style="width:10.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95D57&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695D57&quot;&gt;&lt;m:oMathPara&gt;&lt;m:oMath&gt;&lt;m:r&gt;&lt;m:rPr&gt;&lt;m:sty m:val=&quot;p&quot;/&gt;&lt;/m:rPr&gt;&lt;w:rPr&gt;&lt;w:rFonts w:ascii=&quot;Cambria Math&quot; w:fareast=&quot;">
            <v:imagedata r:id="rId16"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134" type="#_x0000_t75" style="width:10.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95D57&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695D57&quot;&gt;&lt;m:oMathPara&gt;&lt;m:oMath&gt;&lt;m:r&gt;&lt;m:rPr&gt;&lt;m:sty m:val=&quot;p&quot;/&gt;&lt;/m:rPr&gt;&lt;w:rPr&gt;&lt;w:rFonts w:ascii=&quot;Cambria Math&quot; w:fareast=&quot;">
            <v:imagedata r:id="rId16" o:title="" chromakey="white"/>
          </v:shape>
        </w:pict>
      </w:r>
      <w:r w:rsidRPr="002C4B12">
        <w:rPr>
          <w:rFonts w:eastAsia="新細明體"/>
          <w:sz w:val="24"/>
          <w:lang w:eastAsia="zh-TW"/>
        </w:rPr>
        <w:fldChar w:fldCharType="end"/>
      </w:r>
      <w:r w:rsidRPr="00B61645">
        <w:t xml:space="preserve"> </w:t>
      </w:r>
      <w:r>
        <w:rPr>
          <w:rFonts w:eastAsia="新細明體"/>
          <w:sz w:val="24"/>
          <w:lang w:eastAsia="zh-TW"/>
        </w:rPr>
        <w:t xml:space="preserve"> </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135" type="#_x0000_t75" style="width:15.7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E6A0B&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0E6A0B&quot;&gt;&lt;m:oMathPara&gt;&lt;m:oMath&gt;&lt;m:r&gt;&lt;m:rPr&gt;&lt;m:sty m:val=&quot;p&quot;/&gt;&lt;/m:rPr&gt;&lt;w:rPr&gt;&lt;w:rFonts w:ascii=&quot;Cambria Math&quot; w:fareast=&quot;">
            <v:imagedata r:id="rId62"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136" type="#_x0000_t75" style="width:15.7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E6A0B&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0E6A0B&quot;&gt;&lt;m:oMathPara&gt;&lt;m:oMath&gt;&lt;m:r&gt;&lt;m:rPr&gt;&lt;m:sty m:val=&quot;p&quot;/&gt;&lt;/m:rPr&gt;&lt;w:rPr&gt;&lt;w:rFonts w:ascii=&quot;Cambria Math&quot; w:fareast=&quot;">
            <v:imagedata r:id="rId62" o:title="" chromakey="white"/>
          </v:shape>
        </w:pict>
      </w:r>
      <w:r w:rsidRPr="002C4B12">
        <w:rPr>
          <w:rFonts w:eastAsia="新細明體"/>
          <w:sz w:val="24"/>
          <w:lang w:eastAsia="zh-TW"/>
        </w:rPr>
        <w:fldChar w:fldCharType="end"/>
      </w:r>
      <w:r w:rsidRPr="0049406D">
        <w:t xml:space="preserve"> __ㇴ_ㇶ_ㇸ_ㇼ_</w:t>
      </w:r>
      <w:r w:rsidRPr="0049406D">
        <w:rPr>
          <w:rFonts w:ascii="SimSun" w:hAnsi="SimSun" w:cs="SimSun" w:hint="eastAsia"/>
        </w:rPr>
        <w:t>㑄</w:t>
      </w:r>
      <w:r w:rsidRPr="0049406D">
        <w:t>_</w:t>
      </w:r>
      <w:r w:rsidRPr="0049406D">
        <w:rPr>
          <w:rFonts w:ascii="SimSun" w:hAnsi="SimSun" w:cs="SimSun" w:hint="eastAsia"/>
        </w:rPr>
        <w:t>㑆</w:t>
      </w:r>
      <w:r w:rsidRPr="0049406D">
        <w:t>_</w:t>
      </w:r>
      <w:r w:rsidRPr="0049406D">
        <w:rPr>
          <w:rFonts w:ascii="SimSun" w:hAnsi="SimSun" w:cs="SimSun" w:hint="eastAsia"/>
        </w:rPr>
        <w:t>㑊</w:t>
      </w:r>
      <w:r w:rsidRPr="0049406D">
        <w:t>_</w:t>
      </w:r>
      <w:r w:rsidRPr="0049406D">
        <w:rPr>
          <w:rFonts w:ascii="SimSun" w:hAnsi="SimSun" w:cs="SimSun" w:hint="eastAsia"/>
        </w:rPr>
        <w:t>㒤</w:t>
      </w:r>
      <w:r w:rsidRPr="0049406D">
        <w:t>_</w:t>
      </w:r>
      <w:r w:rsidRPr="0049406D">
        <w:rPr>
          <w:rFonts w:ascii="SimSun" w:hAnsi="SimSun" w:cs="SimSun" w:hint="eastAsia"/>
        </w:rPr>
        <w:t>㒦</w:t>
      </w:r>
      <w:r w:rsidRPr="0049406D">
        <w:t>_</w:t>
      </w:r>
      <w:r w:rsidRPr="0049406D">
        <w:rPr>
          <w:rFonts w:ascii="SimSun" w:hAnsi="SimSun" w:cs="SimSun" w:hint="eastAsia"/>
        </w:rPr>
        <w:t>㒨</w:t>
      </w:r>
      <w:r w:rsidRPr="0049406D">
        <w:t>_</w:t>
      </w:r>
      <w:r w:rsidRPr="0049406D">
        <w:rPr>
          <w:rFonts w:ascii="SimSun" w:hAnsi="SimSun" w:cs="SimSun" w:hint="eastAsia"/>
        </w:rPr>
        <w:t>㒬</w:t>
      </w:r>
      <w:r w:rsidRPr="0049406D">
        <w:t>_</w:t>
      </w:r>
      <w:r w:rsidRPr="0049406D">
        <w:rPr>
          <w:rFonts w:ascii="SimSun" w:hAnsi="SimSun" w:cs="SimSun" w:hint="eastAsia"/>
        </w:rPr>
        <w:t>㡄</w:t>
      </w:r>
      <w:r w:rsidRPr="0049406D">
        <w:t>_</w:t>
      </w:r>
      <w:r w:rsidRPr="0049406D">
        <w:rPr>
          <w:rFonts w:ascii="SimSun" w:hAnsi="SimSun" w:cs="SimSun" w:hint="eastAsia"/>
        </w:rPr>
        <w:t>㡆</w:t>
      </w:r>
      <w:r w:rsidRPr="0049406D">
        <w:t>_</w:t>
      </w:r>
      <w:r w:rsidRPr="0049406D">
        <w:rPr>
          <w:rFonts w:ascii="SimSun" w:hAnsi="SimSun" w:cs="SimSun" w:hint="eastAsia"/>
        </w:rPr>
        <w:t>㡈</w:t>
      </w:r>
      <w:r w:rsidRPr="0049406D">
        <w:t>_</w:t>
      </w:r>
      <w:r w:rsidRPr="0049406D">
        <w:rPr>
          <w:rFonts w:ascii="SimSun" w:hAnsi="SimSun" w:cs="SimSun" w:hint="eastAsia"/>
        </w:rPr>
        <w:t>㢐</w:t>
      </w:r>
      <w:r w:rsidRPr="0049406D">
        <w:t>_</w:t>
      </w:r>
      <w:r w:rsidRPr="0049406D">
        <w:rPr>
          <w:rFonts w:ascii="SimSun" w:hAnsi="SimSun" w:cs="SimSun" w:hint="eastAsia"/>
        </w:rPr>
        <w:t>㢒</w:t>
      </w:r>
      <w:r w:rsidRPr="0049406D">
        <w:t>_</w:t>
      </w:r>
      <w:r w:rsidRPr="0049406D">
        <w:rPr>
          <w:rFonts w:ascii="SimSun" w:hAnsi="SimSun" w:cs="SimSun" w:hint="eastAsia"/>
        </w:rPr>
        <w:t>㢖</w:t>
      </w:r>
      <w:r w:rsidRPr="0049406D">
        <w:t>_</w:t>
      </w:r>
      <w:r w:rsidRPr="0049406D">
        <w:rPr>
          <w:rFonts w:ascii="SimSun" w:hAnsi="SimSun" w:cs="SimSun" w:hint="eastAsia"/>
        </w:rPr>
        <w:t>㢞</w:t>
      </w:r>
      <w:r w:rsidRPr="0049406D">
        <w:t>_</w:t>
      </w:r>
      <w:r w:rsidRPr="0049406D">
        <w:rPr>
          <w:rFonts w:ascii="SimSun" w:hAnsi="SimSun" w:cs="SimSun" w:hint="eastAsia"/>
        </w:rPr>
        <w:t>㣤</w:t>
      </w:r>
      <w:r w:rsidRPr="0049406D">
        <w:t>_</w:t>
      </w:r>
      <w:r w:rsidRPr="0049406D">
        <w:rPr>
          <w:rFonts w:ascii="SimSun" w:hAnsi="SimSun" w:cs="SimSun" w:hint="eastAsia"/>
        </w:rPr>
        <w:t>㣦</w:t>
      </w:r>
      <w:r w:rsidRPr="0049406D">
        <w:t>_</w:t>
      </w:r>
      <w:r w:rsidRPr="0049406D">
        <w:rPr>
          <w:rFonts w:ascii="SimSun" w:hAnsi="SimSun" w:cs="SimSun" w:hint="eastAsia"/>
        </w:rPr>
        <w:t>㣨</w:t>
      </w:r>
      <w:r w:rsidRPr="0049406D">
        <w:t>_</w:t>
      </w:r>
      <w:r w:rsidRPr="0049406D">
        <w:rPr>
          <w:rFonts w:ascii="SimSun" w:hAnsi="SimSun" w:cs="SimSun" w:hint="eastAsia"/>
        </w:rPr>
        <w:t>㣬</w:t>
      </w:r>
      <w:r w:rsidRPr="0049406D">
        <w:t>_</w:t>
      </w:r>
      <w:r w:rsidRPr="0049406D">
        <w:rPr>
          <w:rFonts w:ascii="SimSun" w:hAnsi="SimSun" w:cs="SimSun" w:hint="eastAsia"/>
        </w:rPr>
        <w:t>㤴</w:t>
      </w:r>
      <w:r w:rsidRPr="0049406D">
        <w:t>_</w:t>
      </w:r>
      <w:r w:rsidRPr="0049406D">
        <w:rPr>
          <w:rFonts w:hint="eastAsia"/>
        </w:rPr>
        <w:t>膒槽鷖勢藖勈劯旖体腄</w:t>
      </w:r>
      <w:r w:rsidRPr="0049406D">
        <w:t>__</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137" type="#_x0000_t75" style="width:1.5pt;height:12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364B2&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F364B2&quot;&gt;&lt;w:r wsp:rsidRPr=&quot;0049406D&quot;&gt;&lt;w:rPr&gt;&lt;w:rFonts w:hint=&quot;fareast&quot;/&gt;&lt;/w:rPr&gt;&lt;w:pgNum/&gt;&lt;/w:r&gt;&lt;m:oMathPara&gt;&lt;m:oMath&gt;&lt;m:sSub&gt;&lt;m:sSubPr&gt;&lt;m:ctrlPr&gt;&lt;w:rPr&gt;&lt;w:rFonts w:ascii=&quot;Cambria Math&quot; w:fareast=&quot;">
            <v:imagedata r:id="rId9"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138" type="#_x0000_t75" style="width:1.5pt;height:12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364B2&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F364B2&quot;&gt;&lt;w:r wsp:rsidRPr=&quot;0049406D&quot;&gt;&lt;w:rPr&gt;&lt;w:rFonts w:hint=&quot;fareast&quot;/&gt;&lt;/w:rPr&gt;&lt;w:pgNum/&gt;&lt;/w:r&gt;&lt;m:oMathPara&gt;&lt;m:oMath&gt;&lt;m:sSub&gt;&lt;m:sSubPr&gt;&lt;m:ctrlPr&gt;&lt;w:rPr&gt;&lt;w:rFonts w:ascii=&quot;Cambria Math&quot; w:fareast=&quot;">
            <v:imagedata r:id="rId9" o:title="" chromakey="white"/>
          </v:shape>
        </w:pict>
      </w:r>
      <w:r w:rsidRPr="002C4B12">
        <w:rPr>
          <w:rFonts w:eastAsia="新細明體"/>
          <w:sz w:val="24"/>
          <w:lang w:eastAsia="zh-TW"/>
        </w:rPr>
        <w:fldChar w:fldCharType="end"/>
      </w:r>
      <w:r>
        <w:rPr>
          <w:rFonts w:eastAsia="新細明體"/>
          <w:sz w:val="24"/>
          <w:lang w:eastAsia="zh-TW"/>
        </w:rPr>
        <w:t xml:space="preserve"> can be viewed as single force in horizontal direction. </w:t>
      </w:r>
    </w:p>
    <w:p w:rsidR="0017758C" w:rsidRDefault="0017758C" w:rsidP="004D4E23">
      <w:pPr>
        <w:spacing w:line="240" w:lineRule="atLeast"/>
        <w:ind w:firstLineChars="177" w:firstLine="425"/>
        <w:rPr>
          <w:rFonts w:ascii="Cambria Math" w:eastAsia="新細明體" w:hAnsi="Cambria Math"/>
          <w:sz w:val="24"/>
          <w:lang w:eastAsia="zh-TW"/>
        </w:rPr>
      </w:pPr>
      <w:r>
        <w:rPr>
          <w:rFonts w:eastAsia="新細明體"/>
          <w:sz w:val="24"/>
          <w:lang w:eastAsia="zh-TW"/>
        </w:rPr>
        <w:t xml:space="preserve">                    </w:t>
      </w:r>
      <w:r>
        <w:rPr>
          <w:rFonts w:ascii="Cambria Math" w:eastAsia="新細明體" w:hAnsi="Cambria Math"/>
          <w:sz w:val="24"/>
          <w:lang w:eastAsia="zh-TW"/>
        </w:rPr>
        <w:br/>
      </w:r>
      <w:r>
        <w:pict>
          <v:shape id="_x0000_i1139" type="#_x0000_t75" style="width:492.75pt;height:66.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969A6&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9969A6&quot;&gt;&lt;m:oMathPara&gt;&lt;m:oMath&gt;&lt;m:r&gt;&lt;m:rPr&gt;&lt;m:sty m:val=&quot;p&quot;/&gt;&lt;/m:rPr&gt;&lt;w:rPr&gt;&lt;w:rFonts w:ascii=&quot;Cambria Math&quot; w:fareast=&quot;">
            <v:imagedata r:id="rId63" o:title="" chromakey="white"/>
          </v:shape>
        </w:pict>
      </w:r>
    </w:p>
    <w:p w:rsidR="0017758C" w:rsidRDefault="0017758C" w:rsidP="00AD6041">
      <w:pPr>
        <w:spacing w:line="240" w:lineRule="atLeast"/>
        <w:ind w:firstLineChars="177" w:firstLine="425"/>
        <w:rPr>
          <w:rFonts w:eastAsia="新細明體"/>
          <w:sz w:val="24"/>
          <w:lang w:eastAsia="zh-TW"/>
        </w:rPr>
      </w:pPr>
      <w:r>
        <w:rPr>
          <w:rFonts w:eastAsia="新細明體"/>
          <w:sz w:val="24"/>
          <w:lang w:eastAsia="zh-TW"/>
        </w:rPr>
        <w:t>III.</w:t>
      </w:r>
    </w:p>
    <w:p w:rsidR="0017758C" w:rsidRDefault="0017758C" w:rsidP="00AD6041">
      <w:pPr>
        <w:spacing w:line="240" w:lineRule="atLeast"/>
        <w:ind w:leftChars="202" w:left="424" w:firstLineChars="177" w:firstLine="425"/>
        <w:rPr>
          <w:rFonts w:eastAsia="新細明體"/>
          <w:sz w:val="24"/>
          <w:lang w:eastAsia="zh-TW"/>
        </w:rPr>
      </w:pPr>
      <w:r>
        <w:rPr>
          <w:rFonts w:eastAsia="新細明體"/>
          <w:sz w:val="24"/>
          <w:lang w:eastAsia="zh-TW"/>
        </w:rPr>
        <w:t xml:space="preserve">  Lastly, we used the force model </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140" type="#_x0000_t75" style="width:111.75pt;height:66.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0FB6&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370FB6&quot;&gt;&lt;m:oMathPara&gt;&lt;m:oMath&gt;&lt;m:r&gt;&lt;m:rPr&gt;&lt;m:sty m:val=&quot;p&quot;/&gt;&lt;/m:rPr&gt;&lt;w:rPr&gt;&lt;w:rFonts w:ascii=&quot;Cambria Math&quot; w:fareast=&quot;">
            <v:imagedata r:id="rId64"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141" type="#_x0000_t75" style="width:111.75pt;height:66.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0FB6&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370FB6&quot;&gt;&lt;m:oMathPara&gt;&lt;m:oMath&gt;&lt;m:r&gt;&lt;m:rPr&gt;&lt;m:sty m:val=&quot;p&quot;/&gt;&lt;/m:rPr&gt;&lt;w:rPr&gt;&lt;w:rFonts w:ascii=&quot;Cambria Math&quot; w:fareast=&quot;">
            <v:imagedata r:id="rId64" o:title="" chromakey="white"/>
          </v:shape>
        </w:pict>
      </w:r>
      <w:r w:rsidRPr="002C4B12">
        <w:rPr>
          <w:rFonts w:eastAsia="新細明體"/>
          <w:sz w:val="24"/>
          <w:lang w:eastAsia="zh-TW"/>
        </w:rPr>
        <w:fldChar w:fldCharType="end"/>
      </w:r>
      <w:r w:rsidRPr="00AF4049">
        <w:t xml:space="preserve"> D_Dd__________</w:t>
      </w:r>
      <w:r w:rsidRPr="00AF4049">
        <w:rPr>
          <w:rFonts w:ascii="Lucida Sans Unicode" w:hAnsi="Lucida Sans Unicode" w:cs="Lucida Sans Unicode"/>
        </w:rPr>
        <w:t>Ƥ</w:t>
      </w:r>
      <w:r w:rsidRPr="00AF4049">
        <w:t>ĝ</w:t>
      </w:r>
      <w:r w:rsidRPr="00AF4049">
        <w:rPr>
          <w:rFonts w:ascii="Microsoft Sans Serif" w:hAnsi="Microsoft Sans Serif" w:cs="Microsoft Sans Serif"/>
        </w:rPr>
        <w:t>ϨϨ</w:t>
      </w:r>
      <w:r w:rsidRPr="00AF4049">
        <w:t>______</w:t>
      </w:r>
      <w:r>
        <w:rPr>
          <w:rFonts w:eastAsia="新細明體"/>
          <w:sz w:val="24"/>
          <w:lang w:eastAsia="zh-TW"/>
        </w:rPr>
        <w:t>the landslide volume, where</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142" type="#_x0000_t75" style="width:21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42&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AE7242&quot;&gt;&lt;m:oMathPara&gt;&lt;m:oMath&gt;&lt;m:r&gt;&lt;m:rPr&gt;&lt;m:sty m:val=&quot;p&quot;/&gt;&lt;/m:rPr&gt;&lt;w:rPr&gt;&lt;w:rFonts w:ascii=&quot;Cambria Math&quot; w:fareast=&quot;">
            <v:imagedata r:id="rId65"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143" type="#_x0000_t75" style="width:21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42&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AE7242&quot;&gt;&lt;m:oMathPara&gt;&lt;m:oMath&gt;&lt;m:r&gt;&lt;m:rPr&gt;&lt;m:sty m:val=&quot;p&quot;/&gt;&lt;/m:rPr&gt;&lt;w:rPr&gt;&lt;w:rFonts w:ascii=&quot;Cambria Math&quot; w:fareast=&quot;">
            <v:imagedata r:id="rId65" o:title="" chromakey="white"/>
          </v:shape>
        </w:pict>
      </w:r>
      <w:r w:rsidRPr="002C4B12">
        <w:rPr>
          <w:rFonts w:eastAsia="新細明體"/>
          <w:sz w:val="24"/>
          <w:lang w:eastAsia="zh-TW"/>
        </w:rPr>
        <w:fldChar w:fldCharType="end"/>
      </w:r>
      <w:r w:rsidRPr="001D7FB9">
        <w:t>/(^ )D_Dd__________</w:t>
      </w:r>
      <w:r w:rsidRPr="001D7FB9">
        <w:rPr>
          <w:rFonts w:ascii="MS Mincho" w:eastAsia="MS Mincho" w:hAnsi="MS Mincho" w:cs="MS Mincho" w:hint="eastAsia"/>
        </w:rPr>
        <w:t>Ѵ</w:t>
      </w:r>
      <w:r w:rsidRPr="001D7FB9">
        <w:t>Ⱥ</w:t>
      </w:r>
      <w:r w:rsidRPr="001D7FB9">
        <w:rPr>
          <w:rFonts w:ascii="Microsoft Sans Serif" w:hAnsi="Microsoft Sans Serif" w:cs="Microsoft Sans Serif"/>
        </w:rPr>
        <w:t>ϨϨ</w:t>
      </w:r>
      <w:r w:rsidRPr="001D7FB9">
        <w:t>________________ ^_D_Dd__________ŨĬ</w:t>
      </w:r>
      <w:r w:rsidRPr="001D7FB9">
        <w:rPr>
          <w:rFonts w:ascii="Microsoft Sans Serif" w:hAnsi="Microsoft Sans Serif" w:cs="Microsoft Sans Serif"/>
        </w:rPr>
        <w:t>ϨϨ</w:t>
      </w:r>
      <w:r w:rsidRPr="001D7FB9">
        <w:t>________________ ^_____________________________________________________________________________</w:t>
      </w:r>
    </w:p>
    <w:p w:rsidR="0017758C" w:rsidRPr="0075311A" w:rsidRDefault="0017758C" w:rsidP="004D4E23">
      <w:pPr>
        <w:spacing w:line="240" w:lineRule="atLeast"/>
        <w:ind w:firstLineChars="177" w:firstLine="372"/>
        <w:rPr>
          <w:rFonts w:eastAsia="新細明體"/>
          <w:sz w:val="24"/>
          <w:lang w:eastAsia="zh-TW"/>
        </w:rPr>
      </w:pPr>
      <w:r>
        <w:pict>
          <v:shape id="_x0000_i1144" type="#_x0000_t75" style="width:57pt;height:28.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346C&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45346C&quot;&gt;&lt;m:oMathPara&gt;&lt;m:oMath&gt;&lt;m:r&gt;&lt;m:rPr&gt;&lt;m:sty m:val=&quot;p&quot;/&gt;&lt;/m:rPr&gt;&lt;w:rPr&gt;&lt;w:rFonts w:ascii=&quot;Cambria Math&quot; w:fareast=&quot;">
            <v:imagedata r:id="rId66" o:title="" chromakey="white"/>
          </v:shape>
        </w:pict>
      </w:r>
    </w:p>
    <w:p w:rsidR="0017758C" w:rsidRPr="00751A31" w:rsidRDefault="0017758C" w:rsidP="00AD6041">
      <w:pPr>
        <w:spacing w:line="240" w:lineRule="atLeast"/>
        <w:ind w:firstLineChars="177" w:firstLine="425"/>
        <w:rPr>
          <w:rFonts w:eastAsia="新細明體"/>
          <w:sz w:val="24"/>
          <w:lang w:eastAsia="zh-TW"/>
        </w:rPr>
      </w:pPr>
    </w:p>
    <w:p w:rsidR="0017758C" w:rsidRDefault="0017758C" w:rsidP="004D4E23">
      <w:pPr>
        <w:spacing w:line="240" w:lineRule="atLeast"/>
        <w:ind w:leftChars="202" w:left="424" w:firstLineChars="177" w:firstLine="425"/>
        <w:rPr>
          <w:rFonts w:eastAsia="新細明體"/>
          <w:sz w:val="24"/>
          <w:lang w:eastAsia="zh-TW"/>
        </w:rPr>
      </w:pPr>
      <w:r>
        <w:rPr>
          <w:rFonts w:eastAsia="新細明體"/>
          <w:sz w:val="24"/>
          <w:lang w:eastAsia="zh-TW"/>
        </w:rPr>
        <w:t xml:space="preserve">Since the the avalanche was about 99,000 </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145" type="#_x0000_t75" style="width:18pt;height: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466CB&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5466CB&quot;&gt;&lt;m:oMathPara&gt;&lt;m:oMath&gt;&lt;m:sSup&gt;&lt;m:sSupPr&gt;&lt;m:ctrlPr&gt;&lt;w:rPr&gt;&lt;w:rFonts w:ascii=&quot;Cambria Math&quot; w:fareast=&quot;">
            <v:imagedata r:id="rId7"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146" type="#_x0000_t75" style="width:18pt;height: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466CB&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5466CB&quot;&gt;&lt;m:oMathPara&gt;&lt;m:oMath&gt;&lt;m:sSup&gt;&lt;m:sSupPr&gt;&lt;m:ctrlPr&gt;&lt;w:rPr&gt;&lt;w:rFonts w:ascii=&quot;Cambria Math&quot; w:fareast=&quot;">
            <v:imagedata r:id="rId7" o:title="" chromakey="white"/>
          </v:shape>
        </w:pict>
      </w:r>
      <w:r w:rsidRPr="002C4B12">
        <w:rPr>
          <w:rFonts w:eastAsia="新細明體"/>
          <w:sz w:val="24"/>
          <w:lang w:eastAsia="zh-TW"/>
        </w:rPr>
        <w:fldChar w:fldCharType="end"/>
      </w:r>
      <w:r>
        <w:rPr>
          <w:rFonts w:eastAsia="新細明體"/>
          <w:sz w:val="24"/>
          <w:lang w:eastAsia="zh-TW"/>
        </w:rPr>
        <w:t>~1.5 M</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147" type="#_x0000_t75" style="width:18pt;height: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46A86&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E46A86&quot;&gt;&lt;m:oMathPara&gt;&lt;m:oMath&gt;&lt;m:sSup&gt;&lt;m:sSupPr&gt;&lt;m:ctrlPr&gt;&lt;w:rPr&gt;&lt;w:rFonts w:ascii=&quot;Cambria Math&quot; w:fareast=&quot;">
            <v:imagedata r:id="rId7"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148" type="#_x0000_t75" style="width:18pt;height: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46A86&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E46A86&quot;&gt;&lt;m:oMathPara&gt;&lt;m:oMath&gt;&lt;m:sSup&gt;&lt;m:sSupPr&gt;&lt;m:ctrlPr&gt;&lt;w:rPr&gt;&lt;w:rFonts w:ascii=&quot;Cambria Math&quot; w:fareast=&quot;">
            <v:imagedata r:id="rId7" o:title="" chromakey="white"/>
          </v:shape>
        </w:pict>
      </w:r>
      <w:r w:rsidRPr="002C4B12">
        <w:rPr>
          <w:rFonts w:eastAsia="新細明體"/>
          <w:sz w:val="24"/>
          <w:lang w:eastAsia="zh-TW"/>
        </w:rPr>
        <w:fldChar w:fldCharType="end"/>
      </w:r>
      <w:r>
        <w:rPr>
          <w:rFonts w:eastAsia="新細明體"/>
          <w:sz w:val="24"/>
          <w:lang w:eastAsia="zh-TW"/>
        </w:rPr>
        <w:t xml:space="preserve">. </w:t>
      </w:r>
    </w:p>
    <w:p w:rsidR="0017758C" w:rsidRPr="006D7BAC" w:rsidRDefault="0017758C" w:rsidP="007E3A67">
      <w:pPr>
        <w:spacing w:line="240" w:lineRule="atLeast"/>
        <w:rPr>
          <w:rFonts w:eastAsia="新細明體"/>
          <w:sz w:val="24"/>
          <w:lang w:eastAsia="zh-TW"/>
        </w:rPr>
      </w:pPr>
      <w:r>
        <w:rPr>
          <w:rFonts w:eastAsia="新細明體"/>
          <w:sz w:val="24"/>
          <w:lang w:eastAsia="zh-TW"/>
        </w:rPr>
        <w:t xml:space="preserve">     </w:t>
      </w:r>
    </w:p>
    <w:p w:rsidR="0017758C" w:rsidRPr="00540633" w:rsidRDefault="0017758C" w:rsidP="007E3A67">
      <w:pPr>
        <w:spacing w:line="240" w:lineRule="atLeast"/>
        <w:rPr>
          <w:rFonts w:eastAsia="新細明體"/>
          <w:b/>
          <w:sz w:val="28"/>
          <w:szCs w:val="28"/>
          <w:lang w:eastAsia="zh-TW"/>
        </w:rPr>
      </w:pPr>
      <w:r w:rsidRPr="00540633">
        <w:rPr>
          <w:rFonts w:eastAsia="新細明體"/>
          <w:b/>
          <w:sz w:val="28"/>
          <w:szCs w:val="28"/>
          <w:lang w:eastAsia="zh-TW"/>
        </w:rPr>
        <w:t xml:space="preserve">Discussion </w:t>
      </w:r>
    </w:p>
    <w:p w:rsidR="0017758C" w:rsidRDefault="0017758C" w:rsidP="004D4E23">
      <w:pPr>
        <w:spacing w:line="240" w:lineRule="atLeast"/>
        <w:ind w:firstLineChars="50" w:firstLine="120"/>
        <w:rPr>
          <w:rFonts w:eastAsia="新細明體"/>
          <w:sz w:val="24"/>
          <w:lang w:eastAsia="zh-TW"/>
        </w:rPr>
      </w:pPr>
      <w:r>
        <w:rPr>
          <w:rFonts w:eastAsia="新細明體"/>
          <w:sz w:val="24"/>
          <w:lang w:eastAsia="zh-TW"/>
        </w:rPr>
        <w:t xml:space="preserve"> Summing up the above results, the scale of the landslide volume is 4~6 times smaller than the airborne observation. There are several possible causes. </w:t>
      </w:r>
    </w:p>
    <w:p w:rsidR="0017758C" w:rsidRPr="00BF7292" w:rsidRDefault="0017758C" w:rsidP="00BF7292">
      <w:pPr>
        <w:spacing w:line="240" w:lineRule="atLeast"/>
        <w:rPr>
          <w:rFonts w:eastAsia="新細明體"/>
          <w:sz w:val="24"/>
          <w:lang w:eastAsia="zh-TW"/>
        </w:rPr>
      </w:pPr>
      <w:r>
        <w:rPr>
          <w:rFonts w:eastAsia="新細明體"/>
          <w:sz w:val="24"/>
          <w:lang w:eastAsia="zh-TW"/>
        </w:rPr>
        <w:t>I. Incorrect simulation</w:t>
      </w:r>
    </w:p>
    <w:p w:rsidR="0017758C" w:rsidRDefault="0017758C" w:rsidP="004D4E23">
      <w:pPr>
        <w:spacing w:line="240" w:lineRule="atLeast"/>
        <w:ind w:firstLineChars="50" w:firstLine="120"/>
        <w:rPr>
          <w:rFonts w:eastAsia="新細明體"/>
          <w:sz w:val="24"/>
          <w:lang w:eastAsia="zh-TW"/>
        </w:rPr>
      </w:pPr>
      <w:r>
        <w:rPr>
          <w:rFonts w:eastAsia="新細明體"/>
          <w:sz w:val="24"/>
          <w:lang w:eastAsia="zh-TW"/>
        </w:rPr>
        <w:t xml:space="preserve">The simulation may be incorrect, which means the single force is not </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149" type="#_x0000_t75" style="width:80.25pt;height:15.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C60F8&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4C60F8&quot;&gt;&lt;m:oMathPara&gt;&lt;m:oMath&gt;&lt;m:sSup&gt;&lt;m:sSupPr&gt;&lt;m:ctrlPr&gt;&lt;w:rPr&gt;&lt;w:rFonts w:ascii=&quot;Cambria Math&quot; w:fareast=&quot;">
            <v:imagedata r:id="rId67"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150" type="#_x0000_t75" style="width:80.25pt;height:15.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C60F8&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4C60F8&quot;&gt;&lt;m:oMathPara&gt;&lt;m:oMath&gt;&lt;m:sSup&gt;&lt;m:sSupPr&gt;&lt;m:ctrlPr&gt;&lt;w:rPr&gt;&lt;w:rFonts w:ascii=&quot;Cambria Math&quot; w:fareast=&quot;">
            <v:imagedata r:id="rId67" o:title="" chromakey="white"/>
          </v:shape>
        </w:pict>
      </w:r>
      <w:r w:rsidRPr="002C4B12">
        <w:rPr>
          <w:rFonts w:eastAsia="新細明體"/>
          <w:sz w:val="24"/>
          <w:lang w:eastAsia="zh-TW"/>
        </w:rPr>
        <w:fldChar w:fldCharType="end"/>
      </w:r>
      <w:r w:rsidRPr="00AA6FD3">
        <w:t xml:space="preserve"> </w:t>
      </w:r>
      <w:r w:rsidRPr="00AA6FD3">
        <w:rPr>
          <w:rFonts w:hint="eastAsia"/>
        </w:rPr>
        <w:t>〖〗</w:t>
      </w:r>
      <w:r w:rsidRPr="00AA6FD3">
        <w:t>^ D_Dd__________مĻ</w:t>
      </w:r>
      <w:r w:rsidRPr="00AA6FD3">
        <w:rPr>
          <w:rFonts w:ascii="Microsoft Sans Serif" w:hAnsi="Microsoft Sans Serif" w:cs="Microsoft Sans Serif"/>
        </w:rPr>
        <w:t>ϨϨ</w:t>
      </w:r>
      <w:r w:rsidRPr="00AA6FD3">
        <w:t>________________() ()/(√)D_Dd__________</w:t>
      </w:r>
      <w:r w:rsidRPr="00AA6FD3">
        <w:rPr>
          <w:rFonts w:ascii="Sylfaen" w:hAnsi="Sylfaen" w:cs="Sylfaen"/>
        </w:rPr>
        <w:t>ჟԷ</w:t>
      </w:r>
      <w:r w:rsidRPr="00AA6FD3">
        <w:rPr>
          <w:rFonts w:ascii="Microsoft Sans Serif" w:hAnsi="Microsoft Sans Serif" w:cs="Microsoft Sans Serif"/>
        </w:rPr>
        <w:t>ϨϨ</w:t>
      </w:r>
      <w:r w:rsidRPr="00AA6FD3">
        <w:t>_____</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151" type="#_x0000_t75" style="width:80.25pt;height:15.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12CCE&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D12CCE&quot;&gt;&lt;m:oMathPara&gt;&lt;m:oMath&gt;&lt;m:sSup&gt;&lt;m:sSupPr&gt;&lt;m:ctrlPr&gt;&lt;w:rPr&gt;&lt;w:rFonts w:ascii=&quot;Cambria Math&quot; w:fareast=&quot;">
            <v:imagedata r:id="rId68"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152" type="#_x0000_t75" style="width:80.25pt;height:15.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12CCE&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D12CCE&quot;&gt;&lt;m:oMathPara&gt;&lt;m:oMath&gt;&lt;m:sSup&gt;&lt;m:sSupPr&gt;&lt;m:ctrlPr&gt;&lt;w:rPr&gt;&lt;w:rFonts w:ascii=&quot;Cambria Math&quot; w:fareast=&quot;">
            <v:imagedata r:id="rId68" o:title="" chromakey="white"/>
          </v:shape>
        </w:pict>
      </w:r>
      <w:r w:rsidRPr="002C4B12">
        <w:rPr>
          <w:rFonts w:eastAsia="新細明體"/>
          <w:sz w:val="24"/>
          <w:lang w:eastAsia="zh-TW"/>
        </w:rPr>
        <w:fldChar w:fldCharType="end"/>
      </w:r>
      <w:r w:rsidRPr="007A50DD">
        <w:t>() ()/(√)D_Dd__________</w:t>
      </w:r>
      <w:r w:rsidRPr="007A50DD">
        <w:rPr>
          <w:rFonts w:ascii="Sylfaen" w:hAnsi="Sylfaen" w:cs="Sylfaen"/>
        </w:rPr>
        <w:t>ჟԷ</w:t>
      </w:r>
      <w:r w:rsidRPr="007A50DD">
        <w:rPr>
          <w:rFonts w:ascii="Microsoft Sans Serif" w:hAnsi="Microsoft Sans Serif" w:cs="Microsoft Sans Serif"/>
        </w:rPr>
        <w:t>ϨϨ</w:t>
      </w:r>
      <w:r w:rsidRPr="007A50DD">
        <w:t>________________ ⁡ D_Dd__________ĝ</w:t>
      </w:r>
      <w:r w:rsidRPr="007A50DD">
        <w:rPr>
          <w:rFonts w:ascii="Microsoft Sans Serif" w:hAnsi="Microsoft Sans Serif" w:cs="Microsoft Sans Serif"/>
        </w:rPr>
        <w:t>ϨϨ</w:t>
      </w:r>
      <w:r w:rsidRPr="007A50DD">
        <w:t xml:space="preserve">________________ </w:t>
      </w:r>
      <w:r w:rsidRPr="007A50DD">
        <w:rPr>
          <w:rFonts w:hint="eastAsia"/>
        </w:rPr>
        <w:t>〖〗</w:t>
      </w:r>
      <w:r w:rsidRPr="007A50DD">
        <w:t>^</w:t>
      </w:r>
      <w:r w:rsidRPr="007A50DD">
        <w:rPr>
          <w:rFonts w:hint="eastAsia"/>
        </w:rPr>
        <w:t>〖〗</w:t>
      </w:r>
      <w:r w:rsidRPr="007A50DD">
        <w:t>^ _______________________________________</w:t>
      </w:r>
      <w:r w:rsidRPr="007A50DD">
        <w:rPr>
          <w:rFonts w:ascii="SimSun" w:hAnsi="SimSun" w:cs="SimSun" w:hint="eastAsia"/>
        </w:rPr>
        <w:t>㶞</w:t>
      </w:r>
      <w:r w:rsidRPr="007A50DD">
        <w:t>_</w:t>
      </w:r>
      <w:r w:rsidRPr="007A50DD">
        <w:rPr>
          <w:rFonts w:ascii="SimSun" w:hAnsi="SimSun" w:cs="SimSun" w:hint="eastAsia"/>
        </w:rPr>
        <w:t>㶠</w:t>
      </w:r>
      <w:r w:rsidRPr="007A50DD">
        <w:t>_</w:t>
      </w:r>
      <w:r w:rsidRPr="007A50DD">
        <w:rPr>
          <w:rFonts w:ascii="SimSun" w:hAnsi="SimSun" w:cs="SimSun" w:hint="eastAsia"/>
        </w:rPr>
        <w:t>㶤</w:t>
      </w:r>
      <w:r w:rsidRPr="007A50DD">
        <w:t>_</w:t>
      </w:r>
      <w:r w:rsidRPr="007A50DD">
        <w:rPr>
          <w:rFonts w:ascii="SimSun" w:hAnsi="SimSun" w:cs="SimSun" w:hint="eastAsia"/>
        </w:rPr>
        <w:t>䁄</w:t>
      </w:r>
      <w:r w:rsidRPr="007A50DD">
        <w:t>_</w:t>
      </w:r>
    </w:p>
    <w:p w:rsidR="0017758C" w:rsidRDefault="0017758C" w:rsidP="004D4E23">
      <w:pPr>
        <w:spacing w:line="240" w:lineRule="atLeast"/>
        <w:ind w:firstLineChars="50" w:firstLine="120"/>
        <w:rPr>
          <w:rFonts w:eastAsia="新細明體"/>
          <w:sz w:val="24"/>
          <w:lang w:eastAsia="zh-TW"/>
        </w:rPr>
      </w:pPr>
      <w:r>
        <w:rPr>
          <w:rFonts w:eastAsia="新細明體"/>
          <w:sz w:val="24"/>
          <w:lang w:eastAsia="zh-TW"/>
        </w:rPr>
        <w:t xml:space="preserve">        </w:t>
      </w:r>
    </w:p>
    <w:p w:rsidR="0017758C" w:rsidRDefault="0017758C" w:rsidP="00B24696">
      <w:pPr>
        <w:spacing w:line="240" w:lineRule="atLeast"/>
        <w:rPr>
          <w:rFonts w:eastAsia="新細明體"/>
          <w:sz w:val="24"/>
          <w:lang w:eastAsia="zh-TW"/>
        </w:rPr>
      </w:pPr>
      <w:r>
        <w:rPr>
          <w:rFonts w:eastAsia="新細明體"/>
          <w:sz w:val="24"/>
          <w:lang w:eastAsia="zh-TW"/>
        </w:rPr>
        <w:t>II. Crude model</w:t>
      </w:r>
    </w:p>
    <w:p w:rsidR="0017758C" w:rsidRDefault="0017758C" w:rsidP="00B24696">
      <w:pPr>
        <w:spacing w:line="240" w:lineRule="atLeast"/>
        <w:rPr>
          <w:rFonts w:eastAsia="新細明體"/>
          <w:sz w:val="24"/>
          <w:lang w:eastAsia="zh-TW"/>
        </w:rPr>
      </w:pPr>
      <w:r>
        <w:rPr>
          <w:rFonts w:eastAsia="新細明體"/>
          <w:sz w:val="24"/>
          <w:lang w:eastAsia="zh-TW"/>
        </w:rPr>
        <w:t xml:space="preserve">   The theoretic models explaining the mechanism of the landslides so far are too simple to derive accurate results. Like Emily E. Brodsky et al. written in their paper in discussion of the force model:</w:t>
      </w:r>
    </w:p>
    <w:p w:rsidR="0017758C" w:rsidRDefault="0017758C" w:rsidP="00B24696">
      <w:pPr>
        <w:spacing w:line="240" w:lineRule="atLeast"/>
        <w:rPr>
          <w:rFonts w:eastAsia="新細明體"/>
          <w:sz w:val="24"/>
          <w:lang w:eastAsia="zh-TW"/>
        </w:rPr>
      </w:pPr>
      <w:r>
        <w:rPr>
          <w:rFonts w:eastAsia="新細明體"/>
          <w:sz w:val="24"/>
          <w:lang w:eastAsia="zh-TW"/>
        </w:rPr>
        <w:t xml:space="preserve">   </w:t>
      </w:r>
    </w:p>
    <w:p w:rsidR="0017758C" w:rsidRPr="005D35D1" w:rsidRDefault="0017758C" w:rsidP="004D4E23">
      <w:pPr>
        <w:spacing w:line="240" w:lineRule="atLeast"/>
        <w:ind w:firstLineChars="100" w:firstLine="240"/>
        <w:rPr>
          <w:rFonts w:eastAsia="新細明體"/>
          <w:i/>
          <w:sz w:val="24"/>
          <w:lang w:eastAsia="zh-TW"/>
        </w:rPr>
      </w:pPr>
      <w:r w:rsidRPr="005D35D1">
        <w:rPr>
          <w:rFonts w:eastAsia="新細明體"/>
          <w:i/>
          <w:sz w:val="24"/>
          <w:lang w:eastAsia="zh-TW"/>
        </w:rPr>
        <w:t>The mobility method has been often criticized as inapplicable to deformable slides with internal dissipation and subject to geometric biases.</w:t>
      </w:r>
    </w:p>
    <w:p w:rsidR="0017758C" w:rsidRDefault="0017758C" w:rsidP="00B24696">
      <w:pPr>
        <w:spacing w:line="240" w:lineRule="atLeast"/>
        <w:rPr>
          <w:rFonts w:eastAsia="新細明體"/>
          <w:sz w:val="24"/>
          <w:lang w:eastAsia="zh-TW"/>
        </w:rPr>
      </w:pPr>
    </w:p>
    <w:p w:rsidR="0017758C" w:rsidRDefault="0017758C" w:rsidP="004D4E23">
      <w:pPr>
        <w:spacing w:line="240" w:lineRule="atLeast"/>
        <w:ind w:firstLineChars="100" w:firstLine="240"/>
        <w:rPr>
          <w:rFonts w:eastAsia="新細明體"/>
          <w:sz w:val="24"/>
          <w:lang w:eastAsia="zh-TW"/>
        </w:rPr>
      </w:pPr>
      <w:r>
        <w:rPr>
          <w:rFonts w:eastAsia="新細明體"/>
          <w:sz w:val="24"/>
          <w:lang w:eastAsia="zh-TW"/>
        </w:rPr>
        <w:t>To certain degree, avalanche and landslide can be viewed as a sort of fluid, rather than rigid body. Bring hydromechanics into the physics of landslide and avalanche will resolve the problem of internal dissipation.</w:t>
      </w:r>
    </w:p>
    <w:p w:rsidR="0017758C" w:rsidRDefault="0017758C" w:rsidP="004D4E23">
      <w:pPr>
        <w:spacing w:line="240" w:lineRule="atLeast"/>
        <w:ind w:firstLineChars="100" w:firstLine="240"/>
        <w:rPr>
          <w:rFonts w:eastAsia="新細明體"/>
          <w:sz w:val="24"/>
          <w:lang w:eastAsia="zh-TW"/>
        </w:rPr>
      </w:pPr>
    </w:p>
    <w:p w:rsidR="0017758C" w:rsidRPr="00466876" w:rsidRDefault="0017758C" w:rsidP="00466876">
      <w:pPr>
        <w:pStyle w:val="ListParagraph"/>
        <w:spacing w:line="240" w:lineRule="atLeast"/>
        <w:ind w:leftChars="0" w:left="0"/>
        <w:rPr>
          <w:rFonts w:eastAsia="新細明體"/>
          <w:sz w:val="24"/>
          <w:lang w:eastAsia="zh-TW"/>
        </w:rPr>
      </w:pPr>
      <w:r>
        <w:rPr>
          <w:rFonts w:eastAsia="新細明體"/>
          <w:sz w:val="24"/>
          <w:lang w:eastAsia="zh-TW"/>
        </w:rPr>
        <w:t>III. Geological data of the plate of Alaska region</w:t>
      </w:r>
    </w:p>
    <w:p w:rsidR="0017758C" w:rsidRDefault="0017758C" w:rsidP="004D4E23">
      <w:pPr>
        <w:spacing w:line="240" w:lineRule="atLeast"/>
        <w:ind w:firstLineChars="100" w:firstLine="240"/>
        <w:rPr>
          <w:rFonts w:eastAsia="新細明體"/>
          <w:sz w:val="24"/>
          <w:lang w:eastAsia="zh-TW"/>
        </w:rPr>
      </w:pPr>
      <w:r>
        <w:rPr>
          <w:rFonts w:eastAsia="新細明體"/>
          <w:sz w:val="24"/>
          <w:lang w:eastAsia="zh-TW"/>
        </w:rPr>
        <w:t xml:space="preserve">As for the result of simulation, readers can easily find that the closer the seismic station is to the source, the better the simulation is. Since we assume ground is homogeneous in the earth model, the distance of the station to the epic center is the only variable between stations. Observing the compactness of the four stations in each direction in fig. 6, the arriving time of the phase of synthetic wave gradually shift away from the real wave. The error stems from the inaccuracy of the earth model used in simulation, which can be improved by adjusting the parameters of the densities, elasticity and wave velocities of earth crust model. To get this geological data, more geological investigations of the crust of Alaska and other Antarctic region are necessary.  </w:t>
      </w:r>
    </w:p>
    <w:p w:rsidR="0017758C" w:rsidRDefault="0017758C" w:rsidP="004D4E23">
      <w:pPr>
        <w:spacing w:line="240" w:lineRule="atLeast"/>
        <w:ind w:firstLineChars="100" w:firstLine="240"/>
        <w:rPr>
          <w:rFonts w:eastAsia="新細明體"/>
          <w:sz w:val="24"/>
          <w:lang w:eastAsia="zh-TW"/>
        </w:rPr>
      </w:pPr>
    </w:p>
    <w:p w:rsidR="0017758C" w:rsidRDefault="0017758C" w:rsidP="008F3E71">
      <w:pPr>
        <w:spacing w:line="240" w:lineRule="atLeast"/>
        <w:rPr>
          <w:rFonts w:eastAsia="新細明體"/>
          <w:sz w:val="24"/>
          <w:lang w:eastAsia="zh-TW"/>
        </w:rPr>
      </w:pPr>
      <w:r>
        <w:rPr>
          <w:rFonts w:eastAsia="新細明體"/>
          <w:sz w:val="24"/>
          <w:lang w:eastAsia="zh-TW"/>
        </w:rPr>
        <w:t xml:space="preserve">IV. Band Pass Range </w:t>
      </w:r>
    </w:p>
    <w:p w:rsidR="0017758C" w:rsidRDefault="0017758C" w:rsidP="004D4E23">
      <w:pPr>
        <w:spacing w:line="240" w:lineRule="atLeast"/>
        <w:ind w:firstLineChars="50" w:firstLine="120"/>
        <w:rPr>
          <w:rFonts w:eastAsia="新細明體"/>
          <w:sz w:val="24"/>
          <w:lang w:eastAsia="zh-TW"/>
        </w:rPr>
      </w:pPr>
      <w:r>
        <w:rPr>
          <w:rFonts w:eastAsia="新細明體"/>
          <w:sz w:val="24"/>
          <w:lang w:eastAsia="zh-TW"/>
        </w:rPr>
        <w:t xml:space="preserve">The signal pass through the band pass filter is incomplete. Some signals caused by the failing rock are filtered out. To find the best band pass range not only requires knowledge but also experiences, since we don’t understand the actual mechanism work behind landslides.  </w:t>
      </w:r>
    </w:p>
    <w:p w:rsidR="0017758C" w:rsidRDefault="0017758C" w:rsidP="004D4E23">
      <w:pPr>
        <w:spacing w:line="240" w:lineRule="atLeast"/>
        <w:ind w:firstLineChars="150" w:firstLine="360"/>
        <w:rPr>
          <w:rFonts w:eastAsia="新細明體"/>
          <w:sz w:val="24"/>
          <w:lang w:eastAsia="zh-TW"/>
        </w:rPr>
      </w:pPr>
      <w:r>
        <w:rPr>
          <w:rFonts w:eastAsia="新細明體"/>
          <w:sz w:val="24"/>
          <w:lang w:eastAsia="zh-TW"/>
        </w:rPr>
        <w:t>The pass band I picked is 0.05Hz~0.1Hz, which was used and proved successful (M. Rocca et al., 2004). However, the landslide M. Rocca studied is triggered by volcano eruption, whose mechanism may be different from glacial landslide. On the other hand, it was suggested to use 0.006 Hz~0.02 Hz as pass band for glacial earthquakes (</w:t>
      </w:r>
      <w:r w:rsidRPr="006D7BAC">
        <w:rPr>
          <w:rFonts w:eastAsia="新細明體"/>
          <w:sz w:val="24"/>
          <w:lang w:eastAsia="zh-TW"/>
        </w:rPr>
        <w:t>Göran Ekström</w:t>
      </w:r>
      <w:r>
        <w:rPr>
          <w:rFonts w:eastAsia="新細明體"/>
          <w:sz w:val="24"/>
          <w:lang w:eastAsia="zh-TW"/>
        </w:rPr>
        <w:t xml:space="preserve">, 2003). Nonetheless, whether it will bring a better-defined signal is uncertain, for there are still too much undetermined variables so far.    </w:t>
      </w:r>
    </w:p>
    <w:p w:rsidR="0017758C" w:rsidRDefault="0017758C" w:rsidP="00F536B5">
      <w:pPr>
        <w:spacing w:line="240" w:lineRule="atLeast"/>
        <w:rPr>
          <w:rFonts w:eastAsia="新細明體"/>
          <w:sz w:val="24"/>
          <w:lang w:eastAsia="zh-TW"/>
        </w:rPr>
      </w:pPr>
    </w:p>
    <w:p w:rsidR="0017758C" w:rsidRDefault="0017758C" w:rsidP="008F3E71">
      <w:pPr>
        <w:spacing w:line="240" w:lineRule="atLeast"/>
        <w:rPr>
          <w:rFonts w:eastAsia="新細明體"/>
          <w:sz w:val="24"/>
          <w:lang w:eastAsia="zh-TW"/>
        </w:rPr>
      </w:pPr>
      <w:r>
        <w:rPr>
          <w:rFonts w:eastAsia="新細明體"/>
          <w:sz w:val="24"/>
          <w:lang w:eastAsia="zh-TW"/>
        </w:rPr>
        <w:t>V. Duration of the landslide.</w:t>
      </w:r>
    </w:p>
    <w:p w:rsidR="0017758C" w:rsidRDefault="0017758C" w:rsidP="008F3E71">
      <w:pPr>
        <w:spacing w:line="240" w:lineRule="atLeast"/>
        <w:rPr>
          <w:rFonts w:eastAsia="新細明體"/>
          <w:sz w:val="24"/>
          <w:lang w:eastAsia="zh-TW"/>
        </w:rPr>
      </w:pPr>
      <w:r>
        <w:rPr>
          <w:rFonts w:eastAsia="新細明體"/>
          <w:sz w:val="24"/>
          <w:lang w:eastAsia="zh-TW"/>
        </w:rPr>
        <w:t xml:space="preserve"> We expect that the duration is about 90</w:t>
      </w:r>
      <w:r w:rsidRPr="00F536B5">
        <w:rPr>
          <w:rFonts w:eastAsia="新細明體"/>
          <w:sz w:val="24"/>
          <w:lang w:eastAsia="zh-TW"/>
        </w:rPr>
        <w:t xml:space="preserve"> </w:t>
      </w:r>
      <w:r>
        <w:rPr>
          <w:rFonts w:eastAsia="新細明體"/>
          <w:sz w:val="24"/>
          <w:lang w:eastAsia="zh-TW"/>
        </w:rPr>
        <w:t xml:space="preserve">second or smaller (Huggel, 2004), which is different from 65 second of this study. Peculiar enough, observing the following equation:  </w:t>
      </w:r>
    </w:p>
    <w:p w:rsidR="0017758C" w:rsidRDefault="0017758C" w:rsidP="008F3E71">
      <w:pPr>
        <w:spacing w:line="240" w:lineRule="atLeast"/>
        <w:rPr>
          <w:rFonts w:eastAsia="新細明體"/>
          <w:sz w:val="24"/>
          <w:lang w:eastAsia="zh-TW"/>
        </w:rPr>
      </w:pPr>
      <w:r>
        <w:pict>
          <v:shape id="_x0000_i1153" type="#_x0000_t75" style="width:3in;height:66.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A67FF&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7A67FF&quot;&gt;&lt;m:oMathPara&gt;&lt;m:oMath&gt;&lt;m:r&gt;&lt;m:rPr&gt;&lt;m:sty m:val=&quot;p&quot;/&gt;&lt;/m:rPr&gt;&lt;w:rPr&gt;&lt;w:rFonts w:ascii=&quot;Cambria Math&quot; w:fareast=&quot;">
            <v:imagedata r:id="rId69" o:title="" chromakey="white"/>
          </v:shape>
        </w:pict>
      </w:r>
    </w:p>
    <w:p w:rsidR="0017758C" w:rsidRPr="00122BFE" w:rsidRDefault="0017758C" w:rsidP="00AD6041">
      <w:pPr>
        <w:pStyle w:val="ListParagraph"/>
        <w:spacing w:line="240" w:lineRule="atLeast"/>
        <w:ind w:leftChars="202" w:left="424" w:firstLineChars="177" w:firstLine="425"/>
        <w:jc w:val="left"/>
        <w:rPr>
          <w:rFonts w:eastAsia="新細明體"/>
          <w:sz w:val="24"/>
          <w:lang w:eastAsia="zh-TW"/>
        </w:rPr>
      </w:pPr>
    </w:p>
    <w:p w:rsidR="0017758C" w:rsidRDefault="0017758C" w:rsidP="00AD6041">
      <w:pPr>
        <w:pStyle w:val="ListParagraph"/>
        <w:spacing w:line="240" w:lineRule="atLeast"/>
        <w:ind w:leftChars="202" w:left="424" w:firstLineChars="177" w:firstLine="425"/>
        <w:rPr>
          <w:rFonts w:eastAsia="新細明體"/>
          <w:sz w:val="24"/>
          <w:lang w:eastAsia="zh-TW"/>
        </w:rPr>
      </w:pPr>
      <w:r>
        <w:rPr>
          <w:rFonts w:eastAsia="新細明體"/>
          <w:sz w:val="24"/>
          <w:lang w:eastAsia="zh-TW"/>
        </w:rPr>
        <w:t xml:space="preserve">When duration </w:t>
      </w:r>
      <w:r>
        <w:pict>
          <v:shape id="_x0000_i1154" type="#_x0000_t75" style="width:7.5pt;height:14.25pt">
            <v:imagedata r:id="rId70" o:title="" chromakey="white"/>
          </v:shape>
        </w:pict>
      </w:r>
      <w:r>
        <w:rPr>
          <w:rFonts w:eastAsia="新細明體"/>
          <w:sz w:val="24"/>
          <w:lang w:eastAsia="zh-TW"/>
        </w:rPr>
        <w:t xml:space="preserve">T increase, the volume increase, but the released energy decrease in proportion to 1/T. That is, the longer </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155" type="#_x0000_t75" style="width:7.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295E&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34295E&quot;&gt;&lt;m:oMathPara&gt;&lt;m:oMath&gt;&lt;m:r&gt;&lt;m:rPr&gt;&lt;m:sty m:val=&quot;p&quot;/&gt;&lt;/m:rPr&gt;&lt;w:rPr&gt;&lt;w:rFonts w:ascii=&quot;Cambria Math&quot; w:fareast=&quot;">
            <v:imagedata r:id="rId70"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156" type="#_x0000_t75" style="width:7.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295E&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34295E&quot;&gt;&lt;m:oMathPara&gt;&lt;m:oMath&gt;&lt;m:r&gt;&lt;m:rPr&gt;&lt;m:sty m:val=&quot;p&quot;/&gt;&lt;/m:rPr&gt;&lt;w:rPr&gt;&lt;w:rFonts w:ascii=&quot;Cambria Math&quot; w:fareast=&quot;">
            <v:imagedata r:id="rId70" o:title="" chromakey="white"/>
          </v:shape>
        </w:pict>
      </w:r>
      <w:r w:rsidRPr="002C4B12">
        <w:rPr>
          <w:rFonts w:eastAsia="新細明體"/>
          <w:sz w:val="24"/>
          <w:lang w:eastAsia="zh-TW"/>
        </w:rPr>
        <w:fldChar w:fldCharType="end"/>
      </w:r>
      <w:r w:rsidRPr="00152A1C">
        <w:t xml:space="preserve"> </w:t>
      </w:r>
      <w:r w:rsidRPr="00152A1C">
        <w:rPr>
          <w:rFonts w:hint="eastAsia"/>
        </w:rPr>
        <w:t>〖〗</w:t>
      </w:r>
      <w:r w:rsidRPr="00152A1C">
        <w:t>^</w:t>
      </w:r>
      <w:r w:rsidRPr="00152A1C">
        <w:rPr>
          <w:rFonts w:hint="eastAsia"/>
        </w:rPr>
        <w:t>〖〗</w:t>
      </w:r>
      <w:r w:rsidRPr="00152A1C">
        <w:t>^ _______________________________________</w:t>
      </w:r>
      <w:r w:rsidRPr="00152A1C">
        <w:rPr>
          <w:rFonts w:ascii="SimSun" w:hAnsi="SimSun" w:cs="SimSun" w:hint="eastAsia"/>
        </w:rPr>
        <w:t>㶞</w:t>
      </w:r>
      <w:r w:rsidRPr="00152A1C">
        <w:t>_</w:t>
      </w:r>
      <w:r w:rsidRPr="00152A1C">
        <w:rPr>
          <w:rFonts w:ascii="SimSun" w:hAnsi="SimSun" w:cs="SimSun" w:hint="eastAsia"/>
        </w:rPr>
        <w:t>㶠</w:t>
      </w:r>
      <w:r w:rsidRPr="00152A1C">
        <w:t>_</w:t>
      </w:r>
      <w:r w:rsidRPr="00152A1C">
        <w:rPr>
          <w:rFonts w:ascii="SimSun" w:hAnsi="SimSun" w:cs="SimSun" w:hint="eastAsia"/>
        </w:rPr>
        <w:t>㶤</w:t>
      </w:r>
      <w:r w:rsidRPr="00152A1C">
        <w:t>_</w:t>
      </w:r>
      <w:r w:rsidRPr="00152A1C">
        <w:rPr>
          <w:rFonts w:ascii="SimSun" w:hAnsi="SimSun" w:cs="SimSun" w:hint="eastAsia"/>
        </w:rPr>
        <w:t>䁄</w:t>
      </w:r>
      <w:r w:rsidRPr="00152A1C">
        <w:t>_</w:t>
      </w:r>
      <w:r w:rsidRPr="00152A1C">
        <w:rPr>
          <w:rFonts w:ascii="SimSun" w:hAnsi="SimSun" w:cs="SimSun" w:hint="eastAsia"/>
        </w:rPr>
        <w:t>䁆</w:t>
      </w:r>
      <w:r w:rsidRPr="00152A1C">
        <w:t>_</w:t>
      </w:r>
      <w:r w:rsidRPr="00152A1C">
        <w:rPr>
          <w:rFonts w:ascii="SimSun" w:hAnsi="SimSun" w:cs="SimSun" w:hint="eastAsia"/>
        </w:rPr>
        <w:t>䁈</w:t>
      </w:r>
      <w:r w:rsidRPr="00152A1C">
        <w:t>_</w:t>
      </w:r>
      <w:r w:rsidRPr="00152A1C">
        <w:rPr>
          <w:rFonts w:ascii="SimSun" w:hAnsi="SimSun" w:cs="SimSun" w:hint="eastAsia"/>
        </w:rPr>
        <w:t>䁌</w:t>
      </w:r>
      <w:r w:rsidRPr="00152A1C">
        <w:t>_</w:t>
      </w:r>
      <w:r w:rsidRPr="00152A1C">
        <w:rPr>
          <w:rFonts w:ascii="SimSun" w:hAnsi="SimSun" w:cs="SimSun" w:hint="eastAsia"/>
        </w:rPr>
        <w:t>䂘</w:t>
      </w:r>
      <w:r w:rsidRPr="00152A1C">
        <w:t>_</w:t>
      </w:r>
      <w:r w:rsidRPr="00152A1C">
        <w:rPr>
          <w:rFonts w:ascii="SimSun" w:hAnsi="SimSun" w:cs="SimSun" w:hint="eastAsia"/>
        </w:rPr>
        <w:t>䂚</w:t>
      </w:r>
      <w:r w:rsidRPr="00152A1C">
        <w:t>_</w:t>
      </w:r>
      <w:r w:rsidRPr="00152A1C">
        <w:rPr>
          <w:rFonts w:ascii="SimSun" w:hAnsi="SimSun" w:cs="SimSun" w:hint="eastAsia"/>
        </w:rPr>
        <w:t>䂜</w:t>
      </w:r>
      <w:r w:rsidRPr="00152A1C">
        <w:t>_</w:t>
      </w:r>
      <w:r w:rsidRPr="00152A1C">
        <w:rPr>
          <w:rFonts w:ascii="SimSun" w:hAnsi="SimSun" w:cs="SimSun" w:hint="eastAsia"/>
        </w:rPr>
        <w:t>䂠</w:t>
      </w:r>
      <w:r w:rsidRPr="00152A1C">
        <w:t>_</w:t>
      </w:r>
      <w:r w:rsidRPr="00152A1C">
        <w:rPr>
          <w:rFonts w:ascii="SimSun" w:hAnsi="SimSun" w:cs="SimSun" w:hint="eastAsia"/>
        </w:rPr>
        <w:t>䃬</w:t>
      </w:r>
      <w:r w:rsidRPr="00152A1C">
        <w:t>_</w:t>
      </w:r>
      <w:r w:rsidRPr="00152A1C">
        <w:rPr>
          <w:rFonts w:ascii="SimSun" w:hAnsi="SimSun" w:cs="SimSun" w:hint="eastAsia"/>
        </w:rPr>
        <w:t>䃮</w:t>
      </w:r>
      <w:r w:rsidRPr="00152A1C">
        <w:t>_</w:t>
      </w:r>
      <w:r w:rsidRPr="00152A1C">
        <w:rPr>
          <w:rFonts w:ascii="SimSun" w:hAnsi="SimSun" w:cs="SimSun" w:hint="eastAsia"/>
        </w:rPr>
        <w:t>䃰</w:t>
      </w:r>
      <w:r w:rsidRPr="00152A1C">
        <w:t>_</w:t>
      </w:r>
      <w:r w:rsidRPr="00152A1C">
        <w:rPr>
          <w:rFonts w:ascii="SimSun" w:hAnsi="SimSun" w:cs="SimSun" w:hint="eastAsia"/>
        </w:rPr>
        <w:t>䃲</w:t>
      </w:r>
      <w:r w:rsidRPr="00152A1C">
        <w:t>_</w:t>
      </w:r>
      <w:r w:rsidRPr="00152A1C">
        <w:rPr>
          <w:rFonts w:ascii="SimSun" w:hAnsi="SimSun" w:cs="SimSun" w:hint="eastAsia"/>
        </w:rPr>
        <w:t>䃴</w:t>
      </w:r>
      <w:r w:rsidRPr="00152A1C">
        <w:t>_</w:t>
      </w:r>
      <w:r w:rsidRPr="00152A1C">
        <w:rPr>
          <w:rFonts w:ascii="SimSun" w:hAnsi="SimSun" w:cs="SimSun" w:hint="eastAsia"/>
        </w:rPr>
        <w:t>䃶</w:t>
      </w:r>
      <w:r>
        <w:rPr>
          <w:rFonts w:eastAsia="新細明體"/>
          <w:sz w:val="24"/>
          <w:lang w:eastAsia="zh-TW"/>
        </w:rPr>
        <w:t xml:space="preserve"> speaking, released energy should increase alone with the gain of volume, so I think the empirical formula for released energy should not be applied to the released energy of landslides.</w:t>
      </w:r>
    </w:p>
    <w:p w:rsidR="0017758C" w:rsidRPr="00995439" w:rsidRDefault="0017758C" w:rsidP="00AD6041">
      <w:pPr>
        <w:pStyle w:val="ListParagraph"/>
        <w:spacing w:line="240" w:lineRule="atLeast"/>
        <w:ind w:leftChars="202" w:left="424" w:firstLineChars="177" w:firstLine="425"/>
        <w:rPr>
          <w:rFonts w:eastAsia="新細明體"/>
          <w:sz w:val="24"/>
          <w:lang w:eastAsia="zh-TW"/>
        </w:rPr>
      </w:pPr>
      <w:r>
        <w:rPr>
          <w:rFonts w:eastAsia="新細明體"/>
          <w:sz w:val="24"/>
          <w:lang w:eastAsia="zh-TW"/>
        </w:rPr>
        <w:t>If the potential energy can totally be convert into the energy of seismic waves, then:</w:t>
      </w:r>
      <w:r>
        <w:rPr>
          <w:rFonts w:eastAsia="新細明體"/>
          <w:sz w:val="24"/>
          <w:lang w:eastAsia="zh-TW"/>
        </w:rPr>
        <w:br/>
        <w:t xml:space="preserve">   </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157" type="#_x0000_t75" style="width:337.5pt;height: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12BC&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4612BC&quot;&gt;&lt;m:oMathPara&gt;&lt;m:oMath&gt;&lt;m:r&gt;&lt;m:rPr&gt;&lt;m:sty m:val=&quot;p&quot;/&gt;&lt;/m:rPr&gt;&lt;w:rPr&gt;&lt;w:rFonts w:ascii=&quot;Cambria Math&quot; w:fareast=&quot;">
            <v:imagedata r:id="rId71"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158" type="#_x0000_t75" style="width:337.5pt;height: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12BC&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4612BC&quot;&gt;&lt;m:oMathPara&gt;&lt;m:oMath&gt;&lt;m:r&gt;&lt;m:rPr&gt;&lt;m:sty m:val=&quot;p&quot;/&gt;&lt;/m:rPr&gt;&lt;w:rPr&gt;&lt;w:rFonts w:ascii=&quot;Cambria Math&quot; w:fareast=&quot;">
            <v:imagedata r:id="rId71" o:title="" chromakey="white"/>
          </v:shape>
        </w:pict>
      </w:r>
      <w:r w:rsidRPr="002C4B12">
        <w:rPr>
          <w:rFonts w:eastAsia="新細明體"/>
          <w:sz w:val="24"/>
          <w:lang w:eastAsia="zh-TW"/>
        </w:rPr>
        <w:fldChar w:fldCharType="end"/>
      </w:r>
    </w:p>
    <w:p w:rsidR="0017758C" w:rsidRPr="00122BFE" w:rsidRDefault="0017758C" w:rsidP="004D4E23">
      <w:pPr>
        <w:pStyle w:val="ListParagraph"/>
        <w:spacing w:line="240" w:lineRule="atLeast"/>
        <w:ind w:leftChars="202" w:left="424" w:firstLineChars="177" w:firstLine="425"/>
        <w:rPr>
          <w:rFonts w:eastAsia="新細明體"/>
          <w:sz w:val="24"/>
          <w:lang w:eastAsia="zh-TW"/>
        </w:rPr>
      </w:pPr>
      <w:r>
        <w:rPr>
          <w:rFonts w:eastAsia="新細明體"/>
          <w:sz w:val="24"/>
          <w:lang w:eastAsia="zh-TW"/>
        </w:rPr>
        <w:t>, which is much more than 2.8</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159" type="#_x0000_t75" style="width:34.5pt;height: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84407&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584407&quot;&gt;&lt;m:oMathPara&gt;&lt;m:oMath&gt;&lt;m:r&gt;&lt;m:rPr&gt;&lt;m:sty m:val=&quot;p&quot;/&gt;&lt;/m:rPr&gt;&lt;w:rPr&gt;&lt;w:rFonts w:ascii=&quot;Cambria Math&quot; w:fareast=&quot;">
            <v:imagedata r:id="rId52"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160" type="#_x0000_t75" style="width:34.5pt;height: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84407&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584407&quot;&gt;&lt;m:oMathPara&gt;&lt;m:oMath&gt;&lt;m:r&gt;&lt;m:rPr&gt;&lt;m:sty m:val=&quot;p&quot;/&gt;&lt;/m:rPr&gt;&lt;w:rPr&gt;&lt;w:rFonts w:ascii=&quot;Cambria Math&quot; w:fareast=&quot;">
            <v:imagedata r:id="rId52" o:title="" chromakey="white"/>
          </v:shape>
        </w:pict>
      </w:r>
      <w:r w:rsidRPr="002C4B12">
        <w:rPr>
          <w:rFonts w:eastAsia="新細明體"/>
          <w:sz w:val="24"/>
          <w:lang w:eastAsia="zh-TW"/>
        </w:rPr>
        <w:fldChar w:fldCharType="end"/>
      </w:r>
      <w:r>
        <w:rPr>
          <w:rFonts w:eastAsia="新細明體"/>
          <w:sz w:val="24"/>
          <w:lang w:eastAsia="zh-TW"/>
        </w:rPr>
        <w:t xml:space="preserve"> J and more reasonable. Still, I neglect the inner dissipation, which is supposed be considered. </w:t>
      </w:r>
    </w:p>
    <w:p w:rsidR="0017758C" w:rsidRDefault="0017758C" w:rsidP="008F3E71">
      <w:pPr>
        <w:spacing w:line="240" w:lineRule="atLeast"/>
        <w:rPr>
          <w:rFonts w:eastAsia="新細明體"/>
          <w:b/>
          <w:sz w:val="28"/>
          <w:szCs w:val="28"/>
          <w:lang w:eastAsia="zh-TW"/>
        </w:rPr>
      </w:pPr>
    </w:p>
    <w:p w:rsidR="0017758C" w:rsidRDefault="0017758C" w:rsidP="008F3E71">
      <w:pPr>
        <w:spacing w:line="240" w:lineRule="atLeast"/>
        <w:rPr>
          <w:rFonts w:eastAsia="新細明體"/>
          <w:sz w:val="24"/>
          <w:lang w:eastAsia="zh-TW"/>
        </w:rPr>
      </w:pPr>
      <w:r>
        <w:rPr>
          <w:rFonts w:eastAsia="新細明體"/>
          <w:b/>
          <w:sz w:val="28"/>
          <w:szCs w:val="28"/>
          <w:lang w:eastAsia="zh-TW"/>
        </w:rPr>
        <w:t>C</w:t>
      </w:r>
      <w:r w:rsidRPr="00540633">
        <w:rPr>
          <w:rFonts w:eastAsia="新細明體"/>
          <w:b/>
          <w:sz w:val="28"/>
          <w:szCs w:val="28"/>
          <w:lang w:eastAsia="zh-TW"/>
        </w:rPr>
        <w:t>onclusion</w:t>
      </w:r>
    </w:p>
    <w:p w:rsidR="0017758C" w:rsidRPr="00E221CF" w:rsidRDefault="0017758C" w:rsidP="00AD6041">
      <w:pPr>
        <w:pStyle w:val="ListParagraph"/>
        <w:spacing w:line="240" w:lineRule="atLeast"/>
        <w:ind w:leftChars="337" w:left="708" w:firstLineChars="100" w:firstLine="240"/>
        <w:rPr>
          <w:rFonts w:eastAsia="新細明體"/>
          <w:sz w:val="24"/>
          <w:lang w:eastAsia="zh-TW"/>
        </w:rPr>
      </w:pPr>
      <w:r>
        <w:rPr>
          <w:rFonts w:eastAsia="新細明體"/>
          <w:sz w:val="24"/>
          <w:lang w:eastAsia="zh-TW"/>
        </w:rPr>
        <w:t xml:space="preserve">Among the three methods of estimating the volume of Mt. Steller landslide, the free-fall model is the best one, which gives a result of 1.5 million cubic meters. The answer differs from the visual observation by 4 times, for several possible sources of error discussed above, including incorrect simulation, crude model, lack of geological data, and improper choose of the pass band. Even so, the model brings us an answer that is in correct scale of magnitude.  </w:t>
      </w:r>
    </w:p>
    <w:p w:rsidR="0017758C" w:rsidRDefault="0017758C" w:rsidP="004D4E23">
      <w:pPr>
        <w:pStyle w:val="ListParagraph"/>
        <w:spacing w:line="240" w:lineRule="atLeast"/>
        <w:ind w:leftChars="337" w:left="708" w:firstLineChars="100" w:firstLine="240"/>
        <w:rPr>
          <w:rFonts w:eastAsia="新細明體"/>
          <w:sz w:val="24"/>
          <w:lang w:eastAsia="zh-TW"/>
        </w:rPr>
      </w:pPr>
      <w:r>
        <w:rPr>
          <w:rFonts w:eastAsia="新細明體"/>
          <w:sz w:val="24"/>
          <w:lang w:eastAsia="zh-TW"/>
        </w:rPr>
        <w:t>Neglecting the inner dissipation and the dissipation of friction, the released energy of the avalanche of Mt. Steller is about</w:t>
      </w:r>
      <w:r w:rsidRPr="002C4B12">
        <w:rPr>
          <w:rFonts w:eastAsia="新細明體"/>
          <w:sz w:val="24"/>
          <w:lang w:eastAsia="zh-TW"/>
        </w:rPr>
        <w:fldChar w:fldCharType="begin"/>
      </w:r>
      <w:r w:rsidRPr="002C4B12">
        <w:rPr>
          <w:rFonts w:eastAsia="新細明體"/>
          <w:sz w:val="24"/>
          <w:lang w:eastAsia="zh-TW"/>
        </w:rPr>
        <w:instrText xml:space="preserve"> QUOTE </w:instrText>
      </w:r>
      <w:r>
        <w:pict>
          <v:shape id="_x0000_i1161" type="#_x0000_t75" style="width:91.5pt;height:15.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C6F51&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2C6F51&quot;&gt;&lt;m:oMathPara&gt;&lt;m:oMath&gt;&lt;m:r&gt;&lt;m:rPr&gt;&lt;m:sty m:val=&quot;p&quot;/&gt;&lt;/m:rPr&gt;&lt;w:rPr&gt;&lt;w:rFonts w:ascii=&quot;Cambria Math&quot; w:fareast=&quot;">
            <v:imagedata r:id="rId72" o:title="" chromakey="white"/>
          </v:shape>
        </w:pict>
      </w:r>
      <w:r w:rsidRPr="002C4B12">
        <w:rPr>
          <w:rFonts w:eastAsia="新細明體"/>
          <w:sz w:val="24"/>
          <w:lang w:eastAsia="zh-TW"/>
        </w:rPr>
        <w:instrText xml:space="preserve"> </w:instrText>
      </w:r>
      <w:r w:rsidRPr="002C4B12">
        <w:rPr>
          <w:rFonts w:eastAsia="新細明體"/>
          <w:sz w:val="24"/>
          <w:lang w:eastAsia="zh-TW"/>
        </w:rPr>
        <w:fldChar w:fldCharType="separate"/>
      </w:r>
      <w:r>
        <w:pict>
          <v:shape id="_x0000_i1162" type="#_x0000_t75" style="width:91.5pt;height:15.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C6F51&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2C6F51&quot;&gt;&lt;m:oMathPara&gt;&lt;m:oMath&gt;&lt;m:r&gt;&lt;m:rPr&gt;&lt;m:sty m:val=&quot;p&quot;/&gt;&lt;/m:rPr&gt;&lt;w:rPr&gt;&lt;w:rFonts w:ascii=&quot;Cambria Math&quot; w:fareast=&quot;">
            <v:imagedata r:id="rId72" o:title="" chromakey="white"/>
          </v:shape>
        </w:pict>
      </w:r>
      <w:r w:rsidRPr="002C4B12">
        <w:rPr>
          <w:rFonts w:eastAsia="新細明體"/>
          <w:sz w:val="24"/>
          <w:lang w:eastAsia="zh-TW"/>
        </w:rPr>
        <w:fldChar w:fldCharType="end"/>
      </w:r>
      <w:r>
        <w:rPr>
          <w:noProof/>
          <w:lang w:eastAsia="zh-TW"/>
        </w:rPr>
        <w:pict>
          <v:group id="_x0000_s1177" style="position:absolute;left:0;text-align:left;margin-left:25.75pt;margin-top:.3pt;width:125.5pt;height:1in;z-index:251729920;mso-position-horizontal-relative:text;mso-position-vertical-relative:text" coordorigin="7270,9400" coordsize="2510,1440">
            <v:group id="_x0000_s1178" style="position:absolute;left:7270;top:9400;width:2510;height:1440" coordorigin="7270,9400" coordsize="2510,1440">
              <v:shape id="_x0000_s1179" type="#_x0000_t5" style="position:absolute;left:7270;top:9480;width:2510;height:1230" adj="0" fillcolor="#938953"/>
              <v:rect id="_x0000_s1180" style="position:absolute;left:7270;top:9400;width:700;height:230;rotation:1644129fd" fillcolor="#b8cce4"/>
              <v:shape id="_x0000_s1181" type="#_x0000_t202" style="position:absolute;left:8900;top:10350;width:670;height:490" filled="f" stroked="f">
                <v:textbox>
                  <w:txbxContent>
                    <w:p w:rsidR="0017758C" w:rsidRDefault="0017758C">
                      <w:r>
                        <w:pict>
                          <v:shape id="_x0000_i1164" type="#_x0000_t75" style="width:8.2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26C0&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4726C0&quot;&gt;&lt;m:oMathPara&gt;&lt;m:oMath&gt;&lt;m:r&gt;&lt;m:rPr&gt;&lt;m:sty m:val=&quot;p&quot;/&gt;&lt;/m:rPr&gt;&lt;w:rPr&gt;&lt;w:rFonts w:ascii=&quot;Cambria Math&quot; w:h-ansi=&quot;Cambria Math&quot;/&gt;&lt;wx:font wx:val=&quot;Cambria Math&quot;/&gt;&lt;/w:rPr&gt;&lt;m:t&gt;庛&lt;/m:t&gt;&lt;/m:r&gt;&lt;/m::oMaP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60" o:title="" chromakey="white"/>
                          </v:shape>
                        </w:pict>
                      </w:r>
                    </w:p>
                  </w:txbxContent>
                </v:textbox>
              </v:shape>
            </v:group>
            <v:shape id="_x0000_s1182" type="#_x0000_t32" style="position:absolute;left:7970;top:9630;width:640;height:330" o:connectortype="straight" strokecolor="#c0504d">
              <v:stroke endarrow="block"/>
            </v:shape>
            <v:shape id="_x0000_s1183" type="#_x0000_t202" style="position:absolute;left:7970;top:9400;width:1440;height:470" filled="f" stroked="f">
              <v:textbox>
                <w:txbxContent>
                  <w:p w:rsidR="0017758C" w:rsidRDefault="0017758C">
                    <w:r>
                      <w:pict>
                        <v:shape id="_x0000_i1166" type="#_x0000_t75" style="width:63.75pt;height:66.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43E2F&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A43E2F&quot;&gt;&lt;m:oMathPara&gt;&lt;m:oMath&gt;&lt;m:r&gt;&lt;m:rPr&gt;&lt;m:sty m:val=&quot;p&quot;/&gt;&lt;/m:rPr&gt;&lt;w:rPr&gt;&lt;w:rFonts w:ascii=&quot;Cambria Math&quot; w:fareast=&quot;">
                          <v:imagedata r:id="rId59" o:title="" chromakey="white"/>
                        </v:shape>
                      </w:pict>
                    </w:r>
                  </w:p>
                </w:txbxContent>
              </v:textbox>
            </v:shape>
          </v:group>
        </w:pict>
      </w:r>
      <w:r>
        <w:rPr>
          <w:noProof/>
          <w:lang w:eastAsia="zh-TW"/>
        </w:rPr>
        <w:pict>
          <v:group id="_x0000_s1184" style="position:absolute;left:0;text-align:left;margin-left:25.75pt;margin-top:.3pt;width:125.5pt;height:1in;z-index:251730944;mso-position-horizontal-relative:text;mso-position-vertical-relative:text" coordorigin="7270,9400" coordsize="2510,1440">
            <v:group id="_x0000_s1185" style="position:absolute;left:7270;top:9400;width:2510;height:1440" coordorigin="7270,9400" coordsize="2510,1440">
              <v:shape id="_x0000_s1186" type="#_x0000_t5" style="position:absolute;left:7270;top:9480;width:2510;height:1230" adj="0" fillcolor="#938953"/>
              <v:rect id="_x0000_s1187" style="position:absolute;left:7270;top:9400;width:700;height:230;rotation:1644129fd" fillcolor="#b8cce4"/>
              <v:shape id="_x0000_s1188" type="#_x0000_t202" style="position:absolute;left:8900;top:10350;width:670;height:490" filled="f" stroked="f">
                <v:textbox>
                  <w:txbxContent>
                    <w:p w:rsidR="0017758C" w:rsidRDefault="0017758C">
                      <w:r>
                        <w:pict>
                          <v:shape id="_x0000_i1168" type="#_x0000_t75" style="width:8.2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26C0&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4726C0&quot;&gt;&lt;m:oMathPara&gt;&lt;m:oMath&gt;&lt;m:r&gt;&lt;m:rPr&gt;&lt;m:sty m:val=&quot;p&quot;/&gt;&lt;/m:rPr&gt;&lt;w:rPr&gt;&lt;w:rFonts w:ascii=&quot;Cambria Math&quot; w:h-ansi=&quot;Cambria Math&quot;/&gt;&lt;wx:font wx:val=&quot;Cambria Math&quot;/&gt;&lt;/w:rPr&gt;&lt;m:t&gt;庛&lt;/m:t&gt;&lt;/m:r&gt;&lt;/m::oMaP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60" o:title="" chromakey="white"/>
                          </v:shape>
                        </w:pict>
                      </w:r>
                    </w:p>
                  </w:txbxContent>
                </v:textbox>
              </v:shape>
            </v:group>
            <v:shape id="_x0000_s1189" type="#_x0000_t32" style="position:absolute;left:7970;top:9630;width:640;height:330" o:connectortype="straight" strokecolor="#c0504d">
              <v:stroke endarrow="block"/>
            </v:shape>
            <v:shape id="_x0000_s1190" type="#_x0000_t202" style="position:absolute;left:7970;top:9400;width:1440;height:470" filled="f" stroked="f">
              <v:textbox>
                <w:txbxContent>
                  <w:p w:rsidR="0017758C" w:rsidRDefault="0017758C">
                    <w:r>
                      <w:pict>
                        <v:shape id="_x0000_i1170" type="#_x0000_t75" style="width:63.75pt;height:66.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43E2F&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A43E2F&quot;&gt;&lt;m:oMathPara&gt;&lt;m:oMath&gt;&lt;m:r&gt;&lt;m:rPr&gt;&lt;m:sty m:val=&quot;p&quot;/&gt;&lt;/m:rPr&gt;&lt;w:rPr&gt;&lt;w:rFonts w:ascii=&quot;Cambria Math&quot; w:fareast=&quot;">
                          <v:imagedata r:id="rId59" o:title="" chromakey="white"/>
                        </v:shape>
                      </w:pict>
                    </w:r>
                  </w:p>
                </w:txbxContent>
              </v:textbox>
            </v:shape>
          </v:group>
        </w:pict>
      </w:r>
      <w:r>
        <w:rPr>
          <w:noProof/>
          <w:lang w:eastAsia="zh-TW"/>
        </w:rPr>
        <w:pict>
          <v:group id="_x0000_s1191" style="position:absolute;left:0;text-align:left;margin-left:25.75pt;margin-top:.3pt;width:125.5pt;height:1in;z-index:251731968;mso-position-horizontal-relative:text;mso-position-vertical-relative:text" coordorigin="7270,9400" coordsize="2510,1440">
            <v:group id="_x0000_s1192" style="position:absolute;left:7270;top:9400;width:2510;height:1440" coordorigin="7270,9400" coordsize="2510,1440">
              <v:shape id="_x0000_s1193" type="#_x0000_t5" style="position:absolute;left:7270;top:9480;width:2510;height:1230" adj="0" fillcolor="#938953"/>
              <v:rect id="_x0000_s1194" style="position:absolute;left:7270;top:9400;width:700;height:230;rotation:1644129fd" fillcolor="#b8cce4"/>
              <v:shape id="_x0000_s1195" type="#_x0000_t202" style="position:absolute;left:8900;top:10350;width:670;height:490" filled="f" stroked="f">
                <v:textbox>
                  <w:txbxContent>
                    <w:p w:rsidR="0017758C" w:rsidRDefault="0017758C">
                      <w:r>
                        <w:pict>
                          <v:shape id="_x0000_i1172" type="#_x0000_t75" style="width:8.2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26C0&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4726C0&quot;&gt;&lt;m:oMathPara&gt;&lt;m:oMath&gt;&lt;m:r&gt;&lt;m:rPr&gt;&lt;m:sty m:val=&quot;p&quot;/&gt;&lt;/m:rPr&gt;&lt;w:rPr&gt;&lt;w:rFonts w:ascii=&quot;Cambria Math&quot; w:h-ansi=&quot;Cambria Math&quot;/&gt;&lt;wx:font wx:val=&quot;Cambria Math&quot;/&gt;&lt;/w:rPr&gt;&lt;m:t&gt;庛&lt;/m:t&gt;&lt;/m:r&gt;&lt;/m::oMaP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60" o:title="" chromakey="white"/>
                          </v:shape>
                        </w:pict>
                      </w:r>
                    </w:p>
                  </w:txbxContent>
                </v:textbox>
              </v:shape>
            </v:group>
            <v:shape id="_x0000_s1196" type="#_x0000_t32" style="position:absolute;left:7970;top:9630;width:640;height:330" o:connectortype="straight" strokecolor="#c0504d">
              <v:stroke endarrow="block"/>
            </v:shape>
            <v:shape id="_x0000_s1197" type="#_x0000_t202" style="position:absolute;left:7970;top:9400;width:1440;height:470" filled="f" stroked="f">
              <v:textbox>
                <w:txbxContent>
                  <w:p w:rsidR="0017758C" w:rsidRDefault="0017758C">
                    <w:r>
                      <w:pict>
                        <v:shape id="_x0000_i1174" type="#_x0000_t75" style="width:63.75pt;height:66.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43E2F&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A43E2F&quot;&gt;&lt;m:oMathPara&gt;&lt;m:oMath&gt;&lt;m:r&gt;&lt;m:rPr&gt;&lt;m:sty m:val=&quot;p&quot;/&gt;&lt;/m:rPr&gt;&lt;w:rPr&gt;&lt;w:rFonts w:ascii=&quot;Cambria Math&quot; w:fareast=&quot;">
                          <v:imagedata r:id="rId59" o:title="" chromakey="white"/>
                        </v:shape>
                      </w:pict>
                    </w:r>
                  </w:p>
                </w:txbxContent>
              </v:textbox>
            </v:shape>
          </v:group>
        </w:pict>
      </w:r>
      <w:r>
        <w:rPr>
          <w:noProof/>
          <w:lang w:eastAsia="zh-TW"/>
        </w:rPr>
        <w:pict>
          <v:group id="_x0000_s1198" style="position:absolute;left:0;text-align:left;margin-left:25.75pt;margin-top:.3pt;width:125.5pt;height:1in;z-index:251732992;mso-position-horizontal-relative:text;mso-position-vertical-relative:text" coordorigin="7270,9400" coordsize="2510,1440">
            <v:group id="_x0000_s1199" style="position:absolute;left:7270;top:9400;width:2510;height:1440" coordorigin="7270,9400" coordsize="2510,1440">
              <v:shape id="_x0000_s1200" type="#_x0000_t5" style="position:absolute;left:7270;top:9480;width:2510;height:1230" adj="0" fillcolor="#938953"/>
              <v:rect id="_x0000_s1201" style="position:absolute;left:7270;top:9400;width:700;height:230;rotation:1644129fd" fillcolor="#b8cce4"/>
              <v:shape id="_x0000_s1202" type="#_x0000_t202" style="position:absolute;left:8900;top:10350;width:670;height:490" filled="f" stroked="f">
                <v:textbox>
                  <w:txbxContent>
                    <w:p w:rsidR="0017758C" w:rsidRDefault="0017758C">
                      <w:r>
                        <w:pict>
                          <v:shape id="_x0000_i1176" type="#_x0000_t75" style="width:8.2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26C0&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4726C0&quot;&gt;&lt;m:oMathPara&gt;&lt;m:oMath&gt;&lt;m:r&gt;&lt;m:rPr&gt;&lt;m:sty m:val=&quot;p&quot;/&gt;&lt;/m:rPr&gt;&lt;w:rPr&gt;&lt;w:rFonts w:ascii=&quot;Cambria Math&quot; w:h-ansi=&quot;Cambria Math&quot;/&gt;&lt;wx:font wx:val=&quot;Cambria Math&quot;/&gt;&lt;/w:rPr&gt;&lt;m:t&gt;庛&lt;/m:t&gt;&lt;/m:r&gt;&lt;/m::oMaP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60" o:title="" chromakey="white"/>
                          </v:shape>
                        </w:pict>
                      </w:r>
                    </w:p>
                  </w:txbxContent>
                </v:textbox>
              </v:shape>
            </v:group>
            <v:shape id="_x0000_s1203" type="#_x0000_t32" style="position:absolute;left:7970;top:9630;width:640;height:330" o:connectortype="straight" strokecolor="#c0504d">
              <v:stroke endarrow="block"/>
            </v:shape>
            <v:shape id="_x0000_s1204" type="#_x0000_t202" style="position:absolute;left:7970;top:9400;width:1440;height:470" filled="f" stroked="f">
              <v:textbox>
                <w:txbxContent>
                  <w:p w:rsidR="0017758C" w:rsidRDefault="0017758C">
                    <w:r>
                      <w:pict>
                        <v:shape id="_x0000_i1178" type="#_x0000_t75" style="width:63.75pt;height:66.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43E2F&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A43E2F&quot;&gt;&lt;m:oMathPara&gt;&lt;m:oMath&gt;&lt;m:r&gt;&lt;m:rPr&gt;&lt;m:sty m:val=&quot;p&quot;/&gt;&lt;/m:rPr&gt;&lt;w:rPr&gt;&lt;w:rFonts w:ascii=&quot;Cambria Math&quot; w:fareast=&quot;">
                          <v:imagedata r:id="rId59" o:title="" chromakey="white"/>
                        </v:shape>
                      </w:pict>
                    </w:r>
                  </w:p>
                </w:txbxContent>
              </v:textbox>
            </v:shape>
          </v:group>
        </w:pict>
      </w:r>
      <w:r>
        <w:rPr>
          <w:noProof/>
          <w:lang w:eastAsia="zh-TW"/>
        </w:rPr>
        <w:pict>
          <v:group id="_x0000_s1205" style="position:absolute;left:0;text-align:left;margin-left:25.75pt;margin-top:.3pt;width:125.5pt;height:1in;z-index:251734016;mso-position-horizontal-relative:text;mso-position-vertical-relative:text" coordorigin="7270,9400" coordsize="2510,1440">
            <v:group id="_x0000_s1206" style="position:absolute;left:7270;top:9400;width:2510;height:1440" coordorigin="7270,9400" coordsize="2510,1440">
              <v:shape id="_x0000_s1207" type="#_x0000_t5" style="position:absolute;left:7270;top:9480;width:2510;height:1230" adj="0" fillcolor="#938953"/>
              <v:rect id="_x0000_s1208" style="position:absolute;left:7270;top:9400;width:700;height:230;rotation:1644129fd" fillcolor="#b8cce4"/>
              <v:shape id="_x0000_s1209" type="#_x0000_t202" style="position:absolute;left:8900;top:10350;width:670;height:490" filled="f" stroked="f">
                <v:textbox>
                  <w:txbxContent>
                    <w:p w:rsidR="0017758C" w:rsidRDefault="0017758C">
                      <w:r>
                        <w:pict>
                          <v:shape id="_x0000_i1180" type="#_x0000_t75" style="width:8.2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26C0&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4726C0&quot;&gt;&lt;m:oMathPara&gt;&lt;m:oMath&gt;&lt;m:r&gt;&lt;m:rPr&gt;&lt;m:sty m:val=&quot;p&quot;/&gt;&lt;/m:rPr&gt;&lt;w:rPr&gt;&lt;w:rFonts w:ascii=&quot;Cambria Math&quot; w:h-ansi=&quot;Cambria Math&quot;/&gt;&lt;wx:font wx:val=&quot;Cambria Math&quot;/&gt;&lt;/w:rPr&gt;&lt;m:t&gt;庛&lt;/m:t&gt;&lt;/m:r&gt;&lt;/m::oMaP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60" o:title="" chromakey="white"/>
                          </v:shape>
                        </w:pict>
                      </w:r>
                    </w:p>
                  </w:txbxContent>
                </v:textbox>
              </v:shape>
            </v:group>
            <v:shape id="_x0000_s1210" type="#_x0000_t32" style="position:absolute;left:7970;top:9630;width:640;height:330" o:connectortype="straight" strokecolor="#c0504d">
              <v:stroke endarrow="block"/>
            </v:shape>
            <v:shape id="_x0000_s1211" type="#_x0000_t202" style="position:absolute;left:7970;top:9400;width:1440;height:470" filled="f" stroked="f">
              <v:textbox>
                <w:txbxContent>
                  <w:p w:rsidR="0017758C" w:rsidRDefault="0017758C">
                    <w:r>
                      <w:pict>
                        <v:shape id="_x0000_i1182" type="#_x0000_t75" style="width:63.75pt;height:66.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43E2F&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A43E2F&quot;&gt;&lt;m:oMathPara&gt;&lt;m:oMath&gt;&lt;m:r&gt;&lt;m:rPr&gt;&lt;m:sty m:val=&quot;p&quot;/&gt;&lt;/m:rPr&gt;&lt;w:rPr&gt;&lt;w:rFonts w:ascii=&quot;Cambria Math&quot; w:fareast=&quot;">
                          <v:imagedata r:id="rId59" o:title="" chromakey="white"/>
                        </v:shape>
                      </w:pict>
                    </w:r>
                  </w:p>
                </w:txbxContent>
              </v:textbox>
            </v:shape>
          </v:group>
        </w:pict>
      </w:r>
      <w:r w:rsidRPr="00C25D39">
        <w:t>D</w:t>
      </w:r>
      <w:r w:rsidRPr="00C25D39">
        <w:pgNum/>
      </w:r>
      <w:r w:rsidRPr="00C25D39">
        <w:t>Dd</w:t>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rPr>
          <w:rFonts w:ascii="SimSun" w:hAnsi="SimSun" w:cs="SimSun" w:hint="eastAsia"/>
        </w:rPr>
        <w:t>䬀⻠</w:t>
      </w:r>
      <w:r w:rsidRPr="00C25D39">
        <w:rPr>
          <w:rFonts w:ascii="Lucida Sans Unicode" w:hAnsi="Lucida Sans Unicode" w:cs="Lucida Sans Unicode"/>
        </w:rPr>
        <w:t>Ɨ</w:t>
      </w:r>
      <w:r w:rsidRPr="00C25D39">
        <w:t>½</w:t>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Pr>
          <w:noProof/>
          <w:lang w:eastAsia="zh-TW"/>
        </w:rPr>
        <w:pict>
          <v:group id="_x0000_s1212" style="position:absolute;left:0;text-align:left;margin-left:25.75pt;margin-top:.3pt;width:125.5pt;height:1in;z-index:251735040;mso-position-horizontal-relative:text;mso-position-vertical-relative:text" coordorigin="7270,9400" coordsize="2510,1440">
            <v:group id="_x0000_s1213" style="position:absolute;left:7270;top:9400;width:2510;height:1440" coordorigin="7270,9400" coordsize="2510,1440">
              <v:shape id="_x0000_s1214" type="#_x0000_t5" style="position:absolute;left:7270;top:9480;width:2510;height:1230" adj="0" fillcolor="#938953"/>
              <v:rect id="_x0000_s1215" style="position:absolute;left:7270;top:9400;width:700;height:230;rotation:1644129fd" fillcolor="#b8cce4"/>
              <v:shape id="_x0000_s1216" type="#_x0000_t202" style="position:absolute;left:8900;top:10350;width:670;height:490" filled="f" stroked="f">
                <v:textbox>
                  <w:txbxContent>
                    <w:p w:rsidR="0017758C" w:rsidRDefault="0017758C">
                      <w:r>
                        <w:pict>
                          <v:shape id="_x0000_i1184" type="#_x0000_t75" style="width:8.25pt;height:14.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26C0&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4726C0&quot;&gt;&lt;m:oMathPara&gt;&lt;m:oMath&gt;&lt;m:r&gt;&lt;m:rPr&gt;&lt;m:sty m:val=&quot;p&quot;/&gt;&lt;/m:rPr&gt;&lt;w:rPr&gt;&lt;w:rFonts w:ascii=&quot;Cambria Math&quot; w:h-ansi=&quot;Cambria Math&quot;/&gt;&lt;wx:font wx:val=&quot;Cambria Math&quot;/&gt;&lt;/w:rPr&gt;&lt;m:t&gt;庛&lt;/m:t&gt;&lt;/m:r&gt;&lt;/m::oMaP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60" o:title="" chromakey="white"/>
                          </v:shape>
                        </w:pict>
                      </w:r>
                    </w:p>
                  </w:txbxContent>
                </v:textbox>
              </v:shape>
            </v:group>
            <v:shape id="_x0000_s1217" type="#_x0000_t32" style="position:absolute;left:7970;top:9630;width:640;height:330" o:connectortype="straight" strokecolor="#c0504d">
              <v:stroke endarrow="block"/>
            </v:shape>
            <v:shape id="_x0000_s1218" type="#_x0000_t202" style="position:absolute;left:7970;top:9400;width:1440;height:470" filled="f" stroked="f">
              <v:textbox>
                <w:txbxContent>
                  <w:p w:rsidR="0017758C" w:rsidRDefault="0017758C">
                    <w:r>
                      <w:pict>
                        <v:shape id="_x0000_i1186" type="#_x0000_t75" style="width:63.75pt;height:66.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bordersDontSurroundHeader/&gt;&lt;w:bordersDontSurroundFooter/&gt;&lt;w:stylePaneFormatFilter w:val=&quot;3F01&quot;/&gt;&lt;w:defaultTabStop w:val=&quot;48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applyBreakingRules/&gt;&lt;w:wrapTextWithPunct/&gt;&lt;w:useAsianBreakRules/&gt;&lt;w:dontGrowAutofit/&gt;&lt;w:useFELayout/&gt;&lt;/w:compat&gt;&lt;wsp:rsids&gt;&lt;wsp:rsidRoot wsp:val=&quot;00DB6A86&quot;/&gt;&lt;wsp:rsid wsp:val=&quot;0000673C&quot;/&gt;&lt;wsp:rsid wsp:val=&quot;00016841&quot;/&gt;&lt;wsp:rsid wsp:val=&quot;00016EF6&quot;/&gt;&lt;wsp:rsid wsp:val=&quot;00020B57&quot;/&gt;&lt;wsp:rsid wsp:val=&quot;00026A50&quot;/&gt;&lt;wsp:rsid wsp:val=&quot;00031187&quot;/&gt;&lt;wsp:rsid wsp:val=&quot;00031F5C&quot;/&gt;&lt;wsp:rsid wsp:val=&quot;0004705B&quot;/&gt;&lt;wsp:rsid wsp:val=&quot;00055EAD&quot;/&gt;&lt;wsp:rsid wsp:val=&quot;0005764D&quot;/&gt;&lt;wsp:rsid wsp:val=&quot;00057DD3&quot;/&gt;&lt;wsp:rsid wsp:val=&quot;00067342&quot;/&gt;&lt;wsp:rsid wsp:val=&quot;000852FD&quot;/&gt;&lt;wsp:rsid wsp:val=&quot;00094671&quot;/&gt;&lt;wsp:rsid wsp:val=&quot;000A1DD3&quot;/&gt;&lt;wsp:rsid wsp:val=&quot;000C0549&quot;/&gt;&lt;wsp:rsid wsp:val=&quot;000C1970&quot;/&gt;&lt;wsp:rsid wsp:val=&quot;000C2742&quot;/&gt;&lt;wsp:rsid wsp:val=&quot;000C4E79&quot;/&gt;&lt;wsp:rsid wsp:val=&quot;000D04AA&quot;/&gt;&lt;wsp:rsid wsp:val=&quot;000F4A71&quot;/&gt;&lt;wsp:rsid wsp:val=&quot;00100F86&quot;/&gt;&lt;wsp:rsid wsp:val=&quot;00101C75&quot;/&gt;&lt;wsp:rsid wsp:val=&quot;00106672&quot;/&gt;&lt;wsp:rsid wsp:val=&quot;0011061C&quot;/&gt;&lt;wsp:rsid wsp:val=&quot;00122BFE&quot;/&gt;&lt;wsp:rsid wsp:val=&quot;00125540&quot;/&gt;&lt;wsp:rsid wsp:val=&quot;001410BD&quot;/&gt;&lt;wsp:rsid wsp:val=&quot;00143F8B&quot;/&gt;&lt;wsp:rsid wsp:val=&quot;0015276F&quot;/&gt;&lt;wsp:rsid wsp:val=&quot;001563E7&quot;/&gt;&lt;wsp:rsid wsp:val=&quot;00166520&quot;/&gt;&lt;wsp:rsid wsp:val=&quot;00166DA2&quot;/&gt;&lt;wsp:rsid wsp:val=&quot;00176CDC&quot;/&gt;&lt;wsp:rsid wsp:val=&quot;00191684&quot;/&gt;&lt;wsp:rsid wsp:val=&quot;00197779&quot;/&gt;&lt;wsp:rsid wsp:val=&quot;001A0EE9&quot;/&gt;&lt;wsp:rsid wsp:val=&quot;001A6C41&quot;/&gt;&lt;wsp:rsid wsp:val=&quot;001B0B0C&quot;/&gt;&lt;wsp:rsid wsp:val=&quot;001B47BC&quot;/&gt;&lt;wsp:rsid wsp:val=&quot;001C1D91&quot;/&gt;&lt;wsp:rsid wsp:val=&quot;001C376C&quot;/&gt;&lt;wsp:rsid wsp:val=&quot;001D1967&quot;/&gt;&lt;wsp:rsid wsp:val=&quot;001E0840&quot;/&gt;&lt;wsp:rsid wsp:val=&quot;001E22CD&quot;/&gt;&lt;wsp:rsid wsp:val=&quot;001E2DFE&quot;/&gt;&lt;wsp:rsid wsp:val=&quot;001F5EE1&quot;/&gt;&lt;wsp:rsid wsp:val=&quot;00200617&quot;/&gt;&lt;wsp:rsid wsp:val=&quot;002032D7&quot;/&gt;&lt;wsp:rsid wsp:val=&quot;0020476B&quot;/&gt;&lt;wsp:rsid wsp:val=&quot;00206EBC&quot;/&gt;&lt;wsp:rsid wsp:val=&quot;00215FC6&quot;/&gt;&lt;wsp:rsid wsp:val=&quot;00216B6C&quot;/&gt;&lt;wsp:rsid wsp:val=&quot;00216E2F&quot;/&gt;&lt;wsp:rsid wsp:val=&quot;00230E45&quot;/&gt;&lt;wsp:rsid wsp:val=&quot;00235528&quot;/&gt;&lt;wsp:rsid wsp:val=&quot;002515ED&quot;/&gt;&lt;wsp:rsid wsp:val=&quot;00265F01&quot;/&gt;&lt;wsp:rsid wsp:val=&quot;002825D4&quot;/&gt;&lt;wsp:rsid wsp:val=&quot;002960B5&quot;/&gt;&lt;wsp:rsid wsp:val=&quot;002B0100&quot;/&gt;&lt;wsp:rsid wsp:val=&quot;002B0CCE&quot;/&gt;&lt;wsp:rsid wsp:val=&quot;002B4F43&quot;/&gt;&lt;wsp:rsid wsp:val=&quot;002C4B12&quot;/&gt;&lt;wsp:rsid wsp:val=&quot;002C5E8C&quot;/&gt;&lt;wsp:rsid wsp:val=&quot;002D0028&quot;/&gt;&lt;wsp:rsid wsp:val=&quot;002D3426&quot;/&gt;&lt;wsp:rsid wsp:val=&quot;002E0579&quot;/&gt;&lt;wsp:rsid wsp:val=&quot;002E3099&quot;/&gt;&lt;wsp:rsid wsp:val=&quot;002E4746&quot;/&gt;&lt;wsp:rsid wsp:val=&quot;00303298&quot;/&gt;&lt;wsp:rsid wsp:val=&quot;00306455&quot;/&gt;&lt;wsp:rsid wsp:val=&quot;0031614F&quot;/&gt;&lt;wsp:rsid wsp:val=&quot;00320519&quot;/&gt;&lt;wsp:rsid wsp:val=&quot;003268C0&quot;/&gt;&lt;wsp:rsid wsp:val=&quot;003315E5&quot;/&gt;&lt;wsp:rsid wsp:val=&quot;00337216&quot;/&gt;&lt;wsp:rsid wsp:val=&quot;00340553&quot;/&gt;&lt;wsp:rsid wsp:val=&quot;003437B2&quot;/&gt;&lt;wsp:rsid wsp:val=&quot;003439E6&quot;/&gt;&lt;wsp:rsid wsp:val=&quot;00346392&quot;/&gt;&lt;wsp:rsid wsp:val=&quot;003504FF&quot;/&gt;&lt;wsp:rsid wsp:val=&quot;003546D9&quot;/&gt;&lt;wsp:rsid wsp:val=&quot;00354909&quot;/&gt;&lt;wsp:rsid wsp:val=&quot;003710E2&quot;/&gt;&lt;wsp:rsid wsp:val=&quot;003718CD&quot;/&gt;&lt;wsp:rsid wsp:val=&quot;003A134D&quot;/&gt;&lt;wsp:rsid wsp:val=&quot;003B118B&quot;/&gt;&lt;wsp:rsid wsp:val=&quot;003C24DB&quot;/&gt;&lt;wsp:rsid wsp:val=&quot;003C7E28&quot;/&gt;&lt;wsp:rsid wsp:val=&quot;003D1F5A&quot;/&gt;&lt;wsp:rsid wsp:val=&quot;003D2D6D&quot;/&gt;&lt;wsp:rsid wsp:val=&quot;003D4614&quot;/&gt;&lt;wsp:rsid wsp:val=&quot;003E6A8F&quot;/&gt;&lt;wsp:rsid wsp:val=&quot;003E7476&quot;/&gt;&lt;wsp:rsid wsp:val=&quot;003F22E2&quot;/&gt;&lt;wsp:rsid wsp:val=&quot;003F3EAB&quot;/&gt;&lt;wsp:rsid wsp:val=&quot;003F6BC5&quot;/&gt;&lt;wsp:rsid wsp:val=&quot;00426189&quot;/&gt;&lt;wsp:rsid wsp:val=&quot;004317F4&quot;/&gt;&lt;wsp:rsid wsp:val=&quot;00435D94&quot;/&gt;&lt;wsp:rsid wsp:val=&quot;00455006&quot;/&gt;&lt;wsp:rsid wsp:val=&quot;00466876&quot;/&gt;&lt;wsp:rsid wsp:val=&quot;00467AF5&quot;/&gt;&lt;wsp:rsid wsp:val=&quot;00470587&quot;/&gt;&lt;wsp:rsid wsp:val=&quot;00470EE8&quot;/&gt;&lt;wsp:rsid wsp:val=&quot;00474748&quot;/&gt;&lt;wsp:rsid wsp:val=&quot;004771A0&quot;/&gt;&lt;wsp:rsid wsp:val=&quot;004777E4&quot;/&gt;&lt;wsp:rsid wsp:val=&quot;004812BC&quot;/&gt;&lt;wsp:rsid wsp:val=&quot;004B46C7&quot;/&gt;&lt;wsp:rsid wsp:val=&quot;004D17CE&quot;/&gt;&lt;wsp:rsid wsp:val=&quot;004D3229&quot;/&gt;&lt;wsp:rsid wsp:val=&quot;004D7824&quot;/&gt;&lt;wsp:rsid wsp:val=&quot;004E146D&quot;/&gt;&lt;wsp:rsid wsp:val=&quot;004E777B&quot;/&gt;&lt;wsp:rsid wsp:val=&quot;004F1F0F&quot;/&gt;&lt;wsp:rsid wsp:val=&quot;004F3EF1&quot;/&gt;&lt;wsp:rsid wsp:val=&quot;00511B4E&quot;/&gt;&lt;wsp:rsid wsp:val=&quot;00513555&quot;/&gt;&lt;wsp:rsid wsp:val=&quot;005239F9&quot;/&gt;&lt;wsp:rsid wsp:val=&quot;00525070&quot;/&gt;&lt;wsp:rsid wsp:val=&quot;00540633&quot;/&gt;&lt;wsp:rsid wsp:val=&quot;00550062&quot;/&gt;&lt;wsp:rsid wsp:val=&quot;00550258&quot;/&gt;&lt;wsp:rsid wsp:val=&quot;00550E13&quot;/&gt;&lt;wsp:rsid wsp:val=&quot;00551F55&quot;/&gt;&lt;wsp:rsid wsp:val=&quot;0055653F&quot;/&gt;&lt;wsp:rsid wsp:val=&quot;0055702B&quot;/&gt;&lt;wsp:rsid wsp:val=&quot;005762CC&quot;/&gt;&lt;wsp:rsid wsp:val=&quot;005808F1&quot;/&gt;&lt;wsp:rsid wsp:val=&quot;00590F71&quot;/&gt;&lt;wsp:rsid wsp:val=&quot;005937EF&quot;/&gt;&lt;wsp:rsid wsp:val=&quot;00597101&quot;/&gt;&lt;wsp:rsid wsp:val=&quot;005A33CA&quot;/&gt;&lt;wsp:rsid wsp:val=&quot;005A488F&quot;/&gt;&lt;wsp:rsid wsp:val=&quot;005B2985&quot;/&gt;&lt;wsp:rsid wsp:val=&quot;005C0344&quot;/&gt;&lt;wsp:rsid wsp:val=&quot;005C1415&quot;/&gt;&lt;wsp:rsid wsp:val=&quot;005D35D1&quot;/&gt;&lt;wsp:rsid wsp:val=&quot;00604895&quot;/&gt;&lt;wsp:rsid wsp:val=&quot;0060514D&quot;/&gt;&lt;wsp:rsid wsp:val=&quot;006101BC&quot;/&gt;&lt;wsp:rsid wsp:val=&quot;00620E95&quot;/&gt;&lt;wsp:rsid wsp:val=&quot;00621275&quot;/&gt;&lt;wsp:rsid wsp:val=&quot;006213EC&quot;/&gt;&lt;wsp:rsid wsp:val=&quot;00625755&quot;/&gt;&lt;wsp:rsid wsp:val=&quot;00631F35&quot;/&gt;&lt;wsp:rsid wsp:val=&quot;00633C2A&quot;/&gt;&lt;wsp:rsid wsp:val=&quot;006457F4&quot;/&gt;&lt;wsp:rsid wsp:val=&quot;00650FB1&quot;/&gt;&lt;wsp:rsid wsp:val=&quot;006517B7&quot;/&gt;&lt;wsp:rsid wsp:val=&quot;00655B97&quot;/&gt;&lt;wsp:rsid wsp:val=&quot;00657953&quot;/&gt;&lt;wsp:rsid wsp:val=&quot;00664B49&quot;/&gt;&lt;wsp:rsid wsp:val=&quot;00665B0B&quot;/&gt;&lt;wsp:rsid wsp:val=&quot;006820C9&quot;/&gt;&lt;wsp:rsid wsp:val=&quot;006A1206&quot;/&gt;&lt;wsp:rsid wsp:val=&quot;006A4501&quot;/&gt;&lt;wsp:rsid wsp:val=&quot;006B2473&quot;/&gt;&lt;wsp:rsid wsp:val=&quot;006B371C&quot;/&gt;&lt;wsp:rsid wsp:val=&quot;006B4C8A&quot;/&gt;&lt;wsp:rsid wsp:val=&quot;006D35C5&quot;/&gt;&lt;wsp:rsid wsp:val=&quot;006D70B2&quot;/&gt;&lt;wsp:rsid wsp:val=&quot;006F1384&quot;/&gt;&lt;wsp:rsid wsp:val=&quot;00701E35&quot;/&gt;&lt;wsp:rsid wsp:val=&quot;00702C06&quot;/&gt;&lt;wsp:rsid wsp:val=&quot;007034E1&quot;/&gt;&lt;wsp:rsid wsp:val=&quot;00707039&quot;/&gt;&lt;wsp:rsid wsp:val=&quot;00712013&quot;/&gt;&lt;wsp:rsid wsp:val=&quot;0071222C&quot;/&gt;&lt;wsp:rsid wsp:val=&quot;0072360B&quot;/&gt;&lt;wsp:rsid wsp:val=&quot;00725295&quot;/&gt;&lt;wsp:rsid wsp:val=&quot;00726417&quot;/&gt;&lt;wsp:rsid wsp:val=&quot;00730B36&quot;/&gt;&lt;wsp:rsid wsp:val=&quot;007313A9&quot;/&gt;&lt;wsp:rsid wsp:val=&quot;007336EE&quot;/&gt;&lt;wsp:rsid wsp:val=&quot;00746ECC&quot;/&gt;&lt;wsp:rsid wsp:val=&quot;00751A31&quot;/&gt;&lt;wsp:rsid wsp:val=&quot;0075311A&quot;/&gt;&lt;wsp:rsid wsp:val=&quot;007559F5&quot;/&gt;&lt;wsp:rsid wsp:val=&quot;00767968&quot;/&gt;&lt;wsp:rsid wsp:val=&quot;007701BD&quot;/&gt;&lt;wsp:rsid wsp:val=&quot;00772DF4&quot;/&gt;&lt;wsp:rsid wsp:val=&quot;007759F3&quot;/&gt;&lt;wsp:rsid wsp:val=&quot;00781436&quot;/&gt;&lt;wsp:rsid wsp:val=&quot;00793E5E&quot;/&gt;&lt;wsp:rsid wsp:val=&quot;007A40EF&quot;/&gt;&lt;wsp:rsid wsp:val=&quot;007A4D80&quot;/&gt;&lt;wsp:rsid wsp:val=&quot;007B307C&quot;/&gt;&lt;wsp:rsid wsp:val=&quot;007B30EE&quot;/&gt;&lt;wsp:rsid wsp:val=&quot;007B7B5A&quot;/&gt;&lt;wsp:rsid wsp:val=&quot;007C287D&quot;/&gt;&lt;wsp:rsid wsp:val=&quot;007D1CBB&quot;/&gt;&lt;wsp:rsid wsp:val=&quot;007D3237&quot;/&gt;&lt;wsp:rsid wsp:val=&quot;007D7881&quot;/&gt;&lt;wsp:rsid wsp:val=&quot;007E0E4E&quot;/&gt;&lt;wsp:rsid wsp:val=&quot;007E2EDA&quot;/&gt;&lt;wsp:rsid wsp:val=&quot;007E3A67&quot;/&gt;&lt;wsp:rsid wsp:val=&quot;007F2E82&quot;/&gt;&lt;wsp:rsid wsp:val=&quot;007F5484&quot;/&gt;&lt;wsp:rsid wsp:val=&quot;00807E01&quot;/&gt;&lt;wsp:rsid wsp:val=&quot;00826C38&quot;/&gt;&lt;wsp:rsid wsp:val=&quot;008279A4&quot;/&gt;&lt;wsp:rsid wsp:val=&quot;00845A5D&quot;/&gt;&lt;wsp:rsid wsp:val=&quot;00853209&quot;/&gt;&lt;wsp:rsid wsp:val=&quot;0085652D&quot;/&gt;&lt;wsp:rsid wsp:val=&quot;0086153D&quot;/&gt;&lt;wsp:rsid wsp:val=&quot;00862A3C&quot;/&gt;&lt;wsp:rsid wsp:val=&quot;0087764E&quot;/&gt;&lt;wsp:rsid wsp:val=&quot;00885286&quot;/&gt;&lt;wsp:rsid wsp:val=&quot;00886E29&quot;/&gt;&lt;wsp:rsid wsp:val=&quot;00887D86&quot;/&gt;&lt;wsp:rsid wsp:val=&quot;008922E9&quot;/&gt;&lt;wsp:rsid wsp:val=&quot;008B3026&quot;/&gt;&lt;wsp:rsid wsp:val=&quot;008B65DB&quot;/&gt;&lt;wsp:rsid wsp:val=&quot;008C38BC&quot;/&gt;&lt;wsp:rsid wsp:val=&quot;008C517D&quot;/&gt;&lt;wsp:rsid wsp:val=&quot;008D02AE&quot;/&gt;&lt;wsp:rsid wsp:val=&quot;008D0450&quot;/&gt;&lt;wsp:rsid wsp:val=&quot;008D04E4&quot;/&gt;&lt;wsp:rsid wsp:val=&quot;008D1972&quot;/&gt;&lt;wsp:rsid wsp:val=&quot;008E3863&quot;/&gt;&lt;wsp:rsid wsp:val=&quot;008E536B&quot;/&gt;&lt;wsp:rsid wsp:val=&quot;008E696F&quot;/&gt;&lt;wsp:rsid wsp:val=&quot;008F2E50&quot;/&gt;&lt;wsp:rsid wsp:val=&quot;008F3E71&quot;/&gt;&lt;wsp:rsid wsp:val=&quot;008F56B4&quot;/&gt;&lt;wsp:rsid wsp:val=&quot;008F6DFA&quot;/&gt;&lt;wsp:rsid wsp:val=&quot;00900408&quot;/&gt;&lt;wsp:rsid wsp:val=&quot;00900AD8&quot;/&gt;&lt;wsp:rsid wsp:val=&quot;009030C6&quot;/&gt;&lt;wsp:rsid wsp:val=&quot;00904E0C&quot;/&gt;&lt;wsp:rsid wsp:val=&quot;00912701&quot;/&gt;&lt;wsp:rsid wsp:val=&quot;009412A1&quot;/&gt;&lt;wsp:rsid wsp:val=&quot;009415E4&quot;/&gt;&lt;wsp:rsid wsp:val=&quot;0094482A&quot;/&gt;&lt;wsp:rsid wsp:val=&quot;00946A5B&quot;/&gt;&lt;wsp:rsid wsp:val=&quot;00954BC6&quot;/&gt;&lt;wsp:rsid wsp:val=&quot;00957DB1&quot;/&gt;&lt;wsp:rsid wsp:val=&quot;009628F5&quot;/&gt;&lt;wsp:rsid wsp:val=&quot;009637BA&quot;/&gt;&lt;wsp:rsid wsp:val=&quot;00963DBE&quot;/&gt;&lt;wsp:rsid wsp:val=&quot;00964F80&quot;/&gt;&lt;wsp:rsid wsp:val=&quot;009667B4&quot;/&gt;&lt;wsp:rsid wsp:val=&quot;009677D3&quot;/&gt;&lt;wsp:rsid wsp:val=&quot;009700D8&quot;/&gt;&lt;wsp:rsid wsp:val=&quot;00976313&quot;/&gt;&lt;wsp:rsid wsp:val=&quot;00980569&quot;/&gt;&lt;wsp:rsid wsp:val=&quot;00987F35&quot;/&gt;&lt;wsp:rsid wsp:val=&quot;009901A8&quot;/&gt;&lt;wsp:rsid wsp:val=&quot;0099290A&quot;/&gt;&lt;wsp:rsid wsp:val=&quot;00995439&quot;/&gt;&lt;wsp:rsid wsp:val=&quot;009A71FB&quot;/&gt;&lt;wsp:rsid wsp:val=&quot;009B134D&quot;/&gt;&lt;wsp:rsid wsp:val=&quot;009D1021&quot;/&gt;&lt;wsp:rsid wsp:val=&quot;009D65E7&quot;/&gt;&lt;wsp:rsid wsp:val=&quot;009D714A&quot;/&gt;&lt;wsp:rsid wsp:val=&quot;009F302D&quot;/&gt;&lt;wsp:rsid wsp:val=&quot;009F3683&quot;/&gt;&lt;wsp:rsid wsp:val=&quot;00A02072&quot;/&gt;&lt;wsp:rsid wsp:val=&quot;00A11D6F&quot;/&gt;&lt;wsp:rsid wsp:val=&quot;00A202E2&quot;/&gt;&lt;wsp:rsid wsp:val=&quot;00A207F0&quot;/&gt;&lt;wsp:rsid wsp:val=&quot;00A2237A&quot;/&gt;&lt;wsp:rsid wsp:val=&quot;00A30C3B&quot;/&gt;&lt;wsp:rsid wsp:val=&quot;00A3120C&quot;/&gt;&lt;wsp:rsid wsp:val=&quot;00A3193E&quot;/&gt;&lt;wsp:rsid wsp:val=&quot;00A31A47&quot;/&gt;&lt;wsp:rsid wsp:val=&quot;00A31F80&quot;/&gt;&lt;wsp:rsid wsp:val=&quot;00A43E2F&quot;/&gt;&lt;wsp:rsid wsp:val=&quot;00A52A22&quot;/&gt;&lt;wsp:rsid wsp:val=&quot;00A56581&quot;/&gt;&lt;wsp:rsid wsp:val=&quot;00A572F6&quot;/&gt;&lt;wsp:rsid wsp:val=&quot;00A577A7&quot;/&gt;&lt;wsp:rsid wsp:val=&quot;00A60E51&quot;/&gt;&lt;wsp:rsid wsp:val=&quot;00A76E8D&quot;/&gt;&lt;wsp:rsid wsp:val=&quot;00A76F24&quot;/&gt;&lt;wsp:rsid wsp:val=&quot;00A81535&quot;/&gt;&lt;wsp:rsid wsp:val=&quot;00A92612&quot;/&gt;&lt;wsp:rsid wsp:val=&quot;00A94ECD&quot;/&gt;&lt;wsp:rsid wsp:val=&quot;00AA40F7&quot;/&gt;&lt;wsp:rsid wsp:val=&quot;00AA6F3C&quot;/&gt;&lt;wsp:rsid wsp:val=&quot;00AB57DB&quot;/&gt;&lt;wsp:rsid wsp:val=&quot;00AC104E&quot;/&gt;&lt;wsp:rsid wsp:val=&quot;00AD18AF&quot;/&gt;&lt;wsp:rsid wsp:val=&quot;00AD6F05&quot;/&gt;&lt;wsp:rsid wsp:val=&quot;00AE016F&quot;/&gt;&lt;wsp:rsid wsp:val=&quot;00AE72BD&quot;/&gt;&lt;wsp:rsid wsp:val=&quot;00AF06E8&quot;/&gt;&lt;wsp:rsid wsp:val=&quot;00AF0806&quot;/&gt;&lt;wsp:rsid wsp:val=&quot;00AF1AF2&quot;/&gt;&lt;wsp:rsid wsp:val=&quot;00B01206&quot;/&gt;&lt;wsp:rsid wsp:val=&quot;00B24696&quot;/&gt;&lt;wsp:rsid wsp:val=&quot;00B247FF&quot;/&gt;&lt;wsp:rsid wsp:val=&quot;00B40558&quot;/&gt;&lt;wsp:rsid wsp:val=&quot;00B51E48&quot;/&gt;&lt;wsp:rsid wsp:val=&quot;00B54109&quot;/&gt;&lt;wsp:rsid wsp:val=&quot;00B57037&quot;/&gt;&lt;wsp:rsid wsp:val=&quot;00B57D56&quot;/&gt;&lt;wsp:rsid wsp:val=&quot;00B74609&quot;/&gt;&lt;wsp:rsid wsp:val=&quot;00B74A58&quot;/&gt;&lt;wsp:rsid wsp:val=&quot;00B815D0&quot;/&gt;&lt;wsp:rsid wsp:val=&quot;00B8596F&quot;/&gt;&lt;wsp:rsid wsp:val=&quot;00B92DDF&quot;/&gt;&lt;wsp:rsid wsp:val=&quot;00BA08C1&quot;/&gt;&lt;wsp:rsid wsp:val=&quot;00BA2BD7&quot;/&gt;&lt;wsp:rsid wsp:val=&quot;00BC388A&quot;/&gt;&lt;wsp:rsid wsp:val=&quot;00BC650F&quot;/&gt;&lt;wsp:rsid wsp:val=&quot;00BD215F&quot;/&gt;&lt;wsp:rsid wsp:val=&quot;00BD2CF0&quot;/&gt;&lt;wsp:rsid wsp:val=&quot;00BD3AFA&quot;/&gt;&lt;wsp:rsid wsp:val=&quot;00BD3E1B&quot;/&gt;&lt;wsp:rsid wsp:val=&quot;00BE5964&quot;/&gt;&lt;wsp:rsid wsp:val=&quot;00BF141D&quot;/&gt;&lt;wsp:rsid wsp:val=&quot;00BF2456&quot;/&gt;&lt;wsp:rsid wsp:val=&quot;00BF39A9&quot;/&gt;&lt;wsp:rsid wsp:val=&quot;00BF6EFA&quot;/&gt;&lt;wsp:rsid wsp:val=&quot;00BF7292&quot;/&gt;&lt;wsp:rsid wsp:val=&quot;00C018D4&quot;/&gt;&lt;wsp:rsid wsp:val=&quot;00C14392&quot;/&gt;&lt;wsp:rsid wsp:val=&quot;00C14AEB&quot;/&gt;&lt;wsp:rsid wsp:val=&quot;00C15B34&quot;/&gt;&lt;wsp:rsid wsp:val=&quot;00C45332&quot;/&gt;&lt;wsp:rsid wsp:val=&quot;00C51C30&quot;/&gt;&lt;wsp:rsid wsp:val=&quot;00C5456C&quot;/&gt;&lt;wsp:rsid wsp:val=&quot;00C54FED&quot;/&gt;&lt;wsp:rsid wsp:val=&quot;00C659F9&quot;/&gt;&lt;wsp:rsid wsp:val=&quot;00C67610&quot;/&gt;&lt;wsp:rsid wsp:val=&quot;00C704AB&quot;/&gt;&lt;wsp:rsid wsp:val=&quot;00C80E27&quot;/&gt;&lt;wsp:rsid wsp:val=&quot;00CA4C2B&quot;/&gt;&lt;wsp:rsid wsp:val=&quot;00CC3631&quot;/&gt;&lt;wsp:rsid wsp:val=&quot;00CD1FB6&quot;/&gt;&lt;wsp:rsid wsp:val=&quot;00CD47DD&quot;/&gt;&lt;wsp:rsid wsp:val=&quot;00CD69F5&quot;/&gt;&lt;wsp:rsid wsp:val=&quot;00CE6B1F&quot;/&gt;&lt;wsp:rsid wsp:val=&quot;00CF1D65&quot;/&gt;&lt;wsp:rsid wsp:val=&quot;00CF6598&quot;/&gt;&lt;wsp:rsid wsp:val=&quot;00D0047B&quot;/&gt;&lt;wsp:rsid wsp:val=&quot;00D10FF2&quot;/&gt;&lt;wsp:rsid wsp:val=&quot;00D24B9D&quot;/&gt;&lt;wsp:rsid wsp:val=&quot;00D27232&quot;/&gt;&lt;wsp:rsid wsp:val=&quot;00D277C4&quot;/&gt;&lt;wsp:rsid wsp:val=&quot;00D50424&quot;/&gt;&lt;wsp:rsid wsp:val=&quot;00D52B56&quot;/&gt;&lt;wsp:rsid wsp:val=&quot;00D52E05&quot;/&gt;&lt;wsp:rsid wsp:val=&quot;00D560EF&quot;/&gt;&lt;wsp:rsid wsp:val=&quot;00D61253&quot;/&gt;&lt;wsp:rsid wsp:val=&quot;00D650C8&quot;/&gt;&lt;wsp:rsid wsp:val=&quot;00D6584F&quot;/&gt;&lt;wsp:rsid wsp:val=&quot;00D84F28&quot;/&gt;&lt;wsp:rsid wsp:val=&quot;00D926F9&quot;/&gt;&lt;wsp:rsid wsp:val=&quot;00D92F26&quot;/&gt;&lt;wsp:rsid wsp:val=&quot;00DA4313&quot;/&gt;&lt;wsp:rsid wsp:val=&quot;00DB6A86&quot;/&gt;&lt;wsp:rsid wsp:val=&quot;00DC3AC6&quot;/&gt;&lt;wsp:rsid wsp:val=&quot;00DD36BD&quot;/&gt;&lt;wsp:rsid wsp:val=&quot;00DD5230&quot;/&gt;&lt;wsp:rsid wsp:val=&quot;00DE1931&quot;/&gt;&lt;wsp:rsid wsp:val=&quot;00DF302A&quot;/&gt;&lt;wsp:rsid wsp:val=&quot;00E07568&quot;/&gt;&lt;wsp:rsid wsp:val=&quot;00E077A6&quot;/&gt;&lt;wsp:rsid wsp:val=&quot;00E221CF&quot;/&gt;&lt;wsp:rsid wsp:val=&quot;00E24374&quot;/&gt;&lt;wsp:rsid wsp:val=&quot;00E34E99&quot;/&gt;&lt;wsp:rsid wsp:val=&quot;00E41C57&quot;/&gt;&lt;wsp:rsid wsp:val=&quot;00E72351&quot;/&gt;&lt;wsp:rsid wsp:val=&quot;00E7285D&quot;/&gt;&lt;wsp:rsid wsp:val=&quot;00EA2301&quot;/&gt;&lt;wsp:rsid wsp:val=&quot;00EA4782&quot;/&gt;&lt;wsp:rsid wsp:val=&quot;00EA4824&quot;/&gt;&lt;wsp:rsid wsp:val=&quot;00EA62F0&quot;/&gt;&lt;wsp:rsid wsp:val=&quot;00EB07A7&quot;/&gt;&lt;wsp:rsid wsp:val=&quot;00EB36C1&quot;/&gt;&lt;wsp:rsid wsp:val=&quot;00ED2DCE&quot;/&gt;&lt;wsp:rsid wsp:val=&quot;00EF41AF&quot;/&gt;&lt;wsp:rsid wsp:val=&quot;00F01F7B&quot;/&gt;&lt;wsp:rsid wsp:val=&quot;00F12533&quot;/&gt;&lt;wsp:rsid wsp:val=&quot;00F1386C&quot;/&gt;&lt;wsp:rsid wsp:val=&quot;00F145D4&quot;/&gt;&lt;wsp:rsid wsp:val=&quot;00F30DFE&quot;/&gt;&lt;wsp:rsid wsp:val=&quot;00F342AD&quot;/&gt;&lt;wsp:rsid wsp:val=&quot;00F356D3&quot;/&gt;&lt;wsp:rsid wsp:val=&quot;00F53234&quot;/&gt;&lt;wsp:rsid wsp:val=&quot;00F536B5&quot;/&gt;&lt;wsp:rsid wsp:val=&quot;00F6061A&quot;/&gt;&lt;wsp:rsid wsp:val=&quot;00F6596A&quot;/&gt;&lt;wsp:rsid wsp:val=&quot;00F66B47&quot;/&gt;&lt;wsp:rsid wsp:val=&quot;00F8100B&quot;/&gt;&lt;wsp:rsid wsp:val=&quot;00F863EC&quot;/&gt;&lt;wsp:rsid wsp:val=&quot;00F96219&quot;/&gt;&lt;wsp:rsid wsp:val=&quot;00FA45E3&quot;/&gt;&lt;wsp:rsid wsp:val=&quot;00FA5865&quot;/&gt;&lt;wsp:rsid wsp:val=&quot;00FB0CD0&quot;/&gt;&lt;wsp:rsid wsp:val=&quot;00FC0290&quot;/&gt;&lt;wsp:rsid wsp:val=&quot;00FC542D&quot;/&gt;&lt;wsp:rsid wsp:val=&quot;00FD3C67&quot;/&gt;&lt;wsp:rsid wsp:val=&quot;00FD4F0E&quot;/&gt;&lt;wsp:rsid wsp:val=&quot;00FD6B4E&quot;/&gt;&lt;wsp:rsid wsp:val=&quot;00FE3E06&quot;/&gt;&lt;wsp:rsid wsp:val=&quot;00FE4941&quot;/&gt;&lt;wsp:rsid wsp:val=&quot;00FF0701&quot;/&gt;&lt;/wsp:rsids&gt;&lt;/w:docPr&gt;&lt;w:body&gt;&lt;w:p wsp:rsidR=&quot;00000000&quot; wsp:rsidRDefault=&quot;00A43E2F&quot;&gt;&lt;m:oMathPara&gt;&lt;m:oMath&gt;&lt;m:r&gt;&lt;m:rPr&gt;&lt;m:sty m:val=&quot;p&quot;/&gt;&lt;/m:rPr&gt;&lt;w:rPr&gt;&lt;w:rFonts w:ascii=&quot;Cambria Math&quot; w:fareast=&quot;">
                          <v:imagedata r:id="rId59" o:title="" chromakey="white"/>
                        </v:shape>
                      </w:pict>
                    </w:r>
                  </w:p>
                </w:txbxContent>
              </v:textbox>
            </v:shape>
          </v:group>
        </w:pict>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r w:rsidRPr="00C25D39">
        <w:pgNum/>
      </w:r>
    </w:p>
    <w:p w:rsidR="0017758C" w:rsidRDefault="0017758C" w:rsidP="004D4E23">
      <w:pPr>
        <w:pStyle w:val="ListParagraph"/>
        <w:spacing w:line="240" w:lineRule="atLeast"/>
        <w:ind w:leftChars="337" w:left="708" w:firstLineChars="100" w:firstLine="240"/>
        <w:rPr>
          <w:rFonts w:eastAsia="新細明體"/>
          <w:sz w:val="24"/>
          <w:lang w:eastAsia="zh-TW"/>
        </w:rPr>
      </w:pPr>
      <w:r>
        <w:rPr>
          <w:rFonts w:eastAsia="新細明體"/>
          <w:sz w:val="24"/>
          <w:lang w:eastAsia="zh-TW"/>
        </w:rPr>
        <w:t xml:space="preserve">The hypothesis used in this study may not be totally right, but it practically give an answer that is helpful for us to get better understanding of the landslide. </w:t>
      </w:r>
    </w:p>
    <w:p w:rsidR="0017758C" w:rsidRDefault="0017758C" w:rsidP="004D4E23">
      <w:pPr>
        <w:pStyle w:val="ListParagraph"/>
        <w:spacing w:line="240" w:lineRule="atLeast"/>
        <w:ind w:leftChars="337" w:left="708" w:firstLineChars="100" w:firstLine="240"/>
        <w:rPr>
          <w:rFonts w:eastAsia="新細明體"/>
          <w:sz w:val="24"/>
          <w:lang w:eastAsia="zh-TW"/>
        </w:rPr>
      </w:pPr>
      <w:r>
        <w:rPr>
          <w:rFonts w:eastAsia="新細明體"/>
          <w:sz w:val="24"/>
          <w:lang w:eastAsia="zh-TW"/>
        </w:rPr>
        <w:t xml:space="preserve">The landslide of Mt. Steller is one of the biggest landslides that have ever happened on Earth. The seismic signal it produced was so clear that it gives us a chance to understand more about avalanches by seismology means. To understand why the landslide happened is the most important topic because there are innumerable mountains in Alaska and arctic region that are in the same condition as Mt. Steller were before its sudden unexpected collapse. If we can find out the cause, we will save considerable amount of people in the future. If we can estimate volume of a landslide beforehand, we may be able to estimate the number of injuries and the degree of damage of the landslide-stricken region before the medical aid and disaster relief could reach some remote regions.     </w:t>
      </w:r>
    </w:p>
    <w:p w:rsidR="0017758C" w:rsidRDefault="0017758C" w:rsidP="004D4E23">
      <w:pPr>
        <w:spacing w:line="240" w:lineRule="atLeast"/>
        <w:ind w:left="720" w:hangingChars="300" w:hanging="720"/>
        <w:rPr>
          <w:rFonts w:eastAsia="新細明體"/>
          <w:sz w:val="24"/>
          <w:lang w:eastAsia="zh-TW"/>
        </w:rPr>
      </w:pPr>
      <w:r>
        <w:rPr>
          <w:rFonts w:eastAsia="新細明體"/>
          <w:sz w:val="24"/>
          <w:lang w:eastAsia="zh-TW"/>
        </w:rPr>
        <w:t xml:space="preserve">        More studies of similar landslides are needed to improve the model and the theory we used.</w:t>
      </w:r>
    </w:p>
    <w:p w:rsidR="0017758C" w:rsidRDefault="0017758C" w:rsidP="008F3E71">
      <w:pPr>
        <w:spacing w:line="240" w:lineRule="atLeast"/>
        <w:rPr>
          <w:rFonts w:eastAsia="新細明體"/>
          <w:sz w:val="24"/>
          <w:lang w:eastAsia="zh-TW"/>
        </w:rPr>
      </w:pPr>
    </w:p>
    <w:p w:rsidR="0017758C" w:rsidRPr="00540633" w:rsidRDefault="0017758C" w:rsidP="008F3E71">
      <w:pPr>
        <w:spacing w:line="240" w:lineRule="atLeast"/>
        <w:rPr>
          <w:rFonts w:eastAsia="新細明體"/>
          <w:sz w:val="28"/>
          <w:szCs w:val="28"/>
          <w:lang w:eastAsia="zh-TW"/>
        </w:rPr>
      </w:pPr>
    </w:p>
    <w:p w:rsidR="0017758C" w:rsidRPr="00540633" w:rsidRDefault="0017758C" w:rsidP="008F3E71">
      <w:pPr>
        <w:spacing w:line="240" w:lineRule="atLeast"/>
        <w:rPr>
          <w:rFonts w:eastAsia="新細明體"/>
          <w:b/>
          <w:sz w:val="28"/>
          <w:szCs w:val="28"/>
          <w:lang w:eastAsia="zh-TW"/>
        </w:rPr>
      </w:pPr>
      <w:r w:rsidRPr="00540633">
        <w:rPr>
          <w:rFonts w:eastAsia="新細明體"/>
          <w:b/>
          <w:sz w:val="28"/>
          <w:szCs w:val="28"/>
          <w:lang w:eastAsia="zh-TW"/>
        </w:rPr>
        <w:t>Acknowledgments</w:t>
      </w:r>
    </w:p>
    <w:p w:rsidR="0017758C" w:rsidRPr="006D7BAC" w:rsidRDefault="0017758C" w:rsidP="008F3E71">
      <w:pPr>
        <w:spacing w:line="240" w:lineRule="atLeast"/>
        <w:rPr>
          <w:rFonts w:eastAsia="新細明體"/>
          <w:sz w:val="24"/>
          <w:lang w:eastAsia="zh-TW"/>
        </w:rPr>
      </w:pPr>
    </w:p>
    <w:p w:rsidR="0017758C" w:rsidRPr="006D7BAC" w:rsidRDefault="0017758C" w:rsidP="008F3E71">
      <w:pPr>
        <w:spacing w:line="240" w:lineRule="atLeast"/>
        <w:rPr>
          <w:rFonts w:eastAsia="新細明體"/>
          <w:sz w:val="24"/>
          <w:lang w:eastAsia="zh-TW"/>
        </w:rPr>
      </w:pPr>
      <w:r w:rsidRPr="006D7BAC">
        <w:rPr>
          <w:rFonts w:eastAsia="新細明體"/>
          <w:i/>
          <w:sz w:val="24"/>
          <w:lang w:eastAsia="zh-TW"/>
        </w:rPr>
        <w:t xml:space="preserve">    </w:t>
      </w:r>
      <w:r w:rsidRPr="006D7BAC">
        <w:rPr>
          <w:rFonts w:eastAsia="新細明體" w:hint="eastAsia"/>
          <w:sz w:val="24"/>
          <w:lang w:eastAsia="zh-TW"/>
        </w:rPr>
        <w:t>指导教授</w:t>
      </w:r>
      <w:r w:rsidRPr="006D7BAC">
        <w:rPr>
          <w:rFonts w:eastAsia="新細明體"/>
          <w:sz w:val="24"/>
          <w:lang w:eastAsia="zh-TW"/>
        </w:rPr>
        <w:t xml:space="preserve"> </w:t>
      </w:r>
      <w:r w:rsidRPr="006D7BAC">
        <w:rPr>
          <w:rFonts w:eastAsia="新細明體" w:hint="eastAsia"/>
          <w:sz w:val="24"/>
          <w:lang w:eastAsia="zh-TW"/>
        </w:rPr>
        <w:t>倪四道</w:t>
      </w:r>
      <w:r w:rsidRPr="006D7BAC">
        <w:rPr>
          <w:rFonts w:eastAsia="新細明體"/>
          <w:sz w:val="24"/>
          <w:lang w:eastAsia="zh-TW"/>
        </w:rPr>
        <w:t xml:space="preserve"> </w:t>
      </w:r>
    </w:p>
    <w:p w:rsidR="0017758C" w:rsidRDefault="0017758C" w:rsidP="008F3E71">
      <w:pPr>
        <w:spacing w:line="240" w:lineRule="atLeast"/>
        <w:rPr>
          <w:rFonts w:eastAsia="新細明體"/>
          <w:sz w:val="24"/>
          <w:lang w:eastAsia="zh-TW"/>
        </w:rPr>
      </w:pPr>
      <w:r w:rsidRPr="006D7BAC">
        <w:rPr>
          <w:rFonts w:eastAsia="新細明體"/>
          <w:sz w:val="24"/>
          <w:lang w:eastAsia="zh-TW"/>
        </w:rPr>
        <w:t xml:space="preserve">    </w:t>
      </w:r>
    </w:p>
    <w:p w:rsidR="0017758C" w:rsidRDefault="0017758C" w:rsidP="004D4E23">
      <w:pPr>
        <w:spacing w:line="240" w:lineRule="atLeast"/>
        <w:ind w:firstLineChars="200" w:firstLine="480"/>
        <w:rPr>
          <w:rFonts w:eastAsia="新細明體"/>
          <w:sz w:val="24"/>
          <w:lang w:eastAsia="zh-TW"/>
        </w:rPr>
      </w:pPr>
      <w:r w:rsidRPr="006D7BAC">
        <w:rPr>
          <w:rFonts w:eastAsia="新細明體" w:hint="eastAsia"/>
          <w:sz w:val="24"/>
          <w:lang w:eastAsia="zh-TW"/>
        </w:rPr>
        <w:t>指导师兄</w:t>
      </w:r>
      <w:r w:rsidRPr="006D7BAC">
        <w:rPr>
          <w:rFonts w:eastAsia="新細明體"/>
          <w:sz w:val="24"/>
          <w:lang w:eastAsia="zh-TW"/>
        </w:rPr>
        <w:t xml:space="preserve"> </w:t>
      </w:r>
      <w:r w:rsidRPr="006D7BAC">
        <w:rPr>
          <w:rFonts w:eastAsia="新細明體" w:hint="eastAsia"/>
          <w:sz w:val="24"/>
          <w:lang w:eastAsia="zh-TW"/>
        </w:rPr>
        <w:t>曾祥方</w:t>
      </w:r>
      <w:r w:rsidRPr="006D7BAC">
        <w:rPr>
          <w:rFonts w:eastAsia="新細明體"/>
          <w:sz w:val="24"/>
          <w:lang w:eastAsia="zh-TW"/>
        </w:rPr>
        <w:t xml:space="preserve"> </w:t>
      </w:r>
    </w:p>
    <w:p w:rsidR="0017758C" w:rsidRDefault="0017758C" w:rsidP="004D4E23">
      <w:pPr>
        <w:spacing w:line="240" w:lineRule="atLeast"/>
        <w:ind w:firstLineChars="650" w:firstLine="1560"/>
        <w:rPr>
          <w:rFonts w:eastAsia="新細明體"/>
          <w:sz w:val="24"/>
          <w:lang w:eastAsia="zh-TW"/>
        </w:rPr>
      </w:pPr>
      <w:r w:rsidRPr="006D7BAC">
        <w:rPr>
          <w:rFonts w:eastAsia="新細明體" w:hint="eastAsia"/>
          <w:sz w:val="24"/>
          <w:lang w:eastAsia="zh-TW"/>
        </w:rPr>
        <w:t>崇加军</w:t>
      </w:r>
    </w:p>
    <w:p w:rsidR="0017758C" w:rsidRDefault="0017758C" w:rsidP="004D4E23">
      <w:pPr>
        <w:spacing w:line="240" w:lineRule="atLeast"/>
        <w:ind w:firstLineChars="600" w:firstLine="1440"/>
        <w:rPr>
          <w:rFonts w:eastAsia="新細明體"/>
          <w:sz w:val="24"/>
          <w:lang w:eastAsia="zh-TW"/>
        </w:rPr>
      </w:pPr>
      <w:r w:rsidRPr="006D7BAC">
        <w:rPr>
          <w:rFonts w:eastAsia="新細明體"/>
          <w:sz w:val="24"/>
          <w:lang w:eastAsia="zh-TW"/>
        </w:rPr>
        <w:t xml:space="preserve"> </w:t>
      </w:r>
      <w:r w:rsidRPr="006D7BAC">
        <w:rPr>
          <w:rFonts w:eastAsia="新細明體" w:hint="eastAsia"/>
          <w:sz w:val="24"/>
          <w:lang w:eastAsia="zh-TW"/>
        </w:rPr>
        <w:t>谢均</w:t>
      </w:r>
      <w:r w:rsidRPr="006D7BAC">
        <w:rPr>
          <w:rFonts w:eastAsia="新細明體"/>
          <w:sz w:val="24"/>
          <w:lang w:eastAsia="zh-TW"/>
        </w:rPr>
        <w:t xml:space="preserve"> </w:t>
      </w:r>
    </w:p>
    <w:p w:rsidR="0017758C" w:rsidRDefault="0017758C" w:rsidP="004D4E23">
      <w:pPr>
        <w:spacing w:line="240" w:lineRule="atLeast"/>
        <w:ind w:firstLineChars="600" w:firstLine="1440"/>
        <w:rPr>
          <w:rFonts w:eastAsia="新細明體"/>
          <w:sz w:val="24"/>
          <w:lang w:eastAsia="zh-TW"/>
        </w:rPr>
      </w:pPr>
      <w:r>
        <w:rPr>
          <w:rFonts w:eastAsia="新細明體"/>
          <w:sz w:val="24"/>
          <w:lang w:eastAsia="zh-TW"/>
        </w:rPr>
        <w:t xml:space="preserve"> </w:t>
      </w:r>
      <w:r>
        <w:rPr>
          <w:rFonts w:eastAsia="新細明體" w:hint="eastAsia"/>
          <w:sz w:val="24"/>
          <w:lang w:eastAsia="zh-TW"/>
        </w:rPr>
        <w:t>吳澄波</w:t>
      </w:r>
    </w:p>
    <w:p w:rsidR="0017758C" w:rsidRDefault="0017758C" w:rsidP="004D4E23">
      <w:pPr>
        <w:spacing w:line="240" w:lineRule="atLeast"/>
        <w:ind w:firstLineChars="650" w:firstLine="1560"/>
        <w:rPr>
          <w:rFonts w:eastAsia="新細明體"/>
          <w:sz w:val="24"/>
          <w:lang w:eastAsia="zh-TW"/>
        </w:rPr>
      </w:pPr>
      <w:r>
        <w:rPr>
          <w:rFonts w:eastAsia="新細明體" w:hint="eastAsia"/>
          <w:sz w:val="24"/>
          <w:lang w:eastAsia="zh-TW"/>
        </w:rPr>
        <w:t>陈伟文</w:t>
      </w:r>
    </w:p>
    <w:p w:rsidR="0017758C" w:rsidRPr="006D7BAC" w:rsidRDefault="0017758C" w:rsidP="004D4E23">
      <w:pPr>
        <w:spacing w:line="240" w:lineRule="atLeast"/>
        <w:ind w:firstLineChars="650" w:firstLine="1560"/>
        <w:rPr>
          <w:rFonts w:eastAsia="新細明體"/>
          <w:sz w:val="24"/>
          <w:lang w:eastAsia="zh-TW"/>
        </w:rPr>
      </w:pPr>
      <w:r>
        <w:rPr>
          <w:rFonts w:eastAsia="新細明體" w:hint="eastAsia"/>
          <w:sz w:val="24"/>
          <w:lang w:eastAsia="zh-TW"/>
        </w:rPr>
        <w:t>包峰</w:t>
      </w:r>
    </w:p>
    <w:p w:rsidR="0017758C" w:rsidRPr="00D650C8" w:rsidRDefault="0017758C" w:rsidP="008F3E71">
      <w:pPr>
        <w:spacing w:line="240" w:lineRule="atLeast"/>
        <w:rPr>
          <w:rFonts w:eastAsia="新細明體"/>
          <w:b/>
          <w:sz w:val="24"/>
          <w:lang w:eastAsia="zh-TW"/>
        </w:rPr>
      </w:pPr>
    </w:p>
    <w:p w:rsidR="0017758C" w:rsidRPr="00540633" w:rsidRDefault="0017758C" w:rsidP="008F3E71">
      <w:pPr>
        <w:spacing w:line="240" w:lineRule="atLeast"/>
        <w:rPr>
          <w:rFonts w:eastAsia="新細明體"/>
          <w:b/>
          <w:sz w:val="28"/>
          <w:szCs w:val="28"/>
          <w:lang w:eastAsia="zh-TW"/>
        </w:rPr>
      </w:pPr>
      <w:r w:rsidRPr="00540633">
        <w:rPr>
          <w:rFonts w:eastAsia="新細明體"/>
          <w:b/>
          <w:sz w:val="28"/>
          <w:szCs w:val="28"/>
          <w:lang w:eastAsia="zh-TW"/>
        </w:rPr>
        <w:t>References</w:t>
      </w:r>
    </w:p>
    <w:p w:rsidR="0017758C" w:rsidRPr="00A92612" w:rsidRDefault="0017758C" w:rsidP="008F3E71">
      <w:pPr>
        <w:spacing w:line="240" w:lineRule="atLeast"/>
        <w:rPr>
          <w:rFonts w:eastAsia="新細明體"/>
          <w:sz w:val="20"/>
          <w:szCs w:val="20"/>
          <w:lang w:eastAsia="zh-TW"/>
        </w:rPr>
      </w:pPr>
      <w:r w:rsidRPr="006D7BAC">
        <w:rPr>
          <w:rFonts w:eastAsia="新細明體"/>
          <w:sz w:val="24"/>
          <w:lang w:eastAsia="zh-TW"/>
        </w:rPr>
        <w:t xml:space="preserve">  </w:t>
      </w:r>
      <w:r w:rsidRPr="00A92612">
        <w:rPr>
          <w:rFonts w:eastAsia="新細明體"/>
          <w:sz w:val="20"/>
          <w:szCs w:val="20"/>
          <w:lang w:eastAsia="zh-TW"/>
        </w:rPr>
        <w:t>Göran Ekström,</w:t>
      </w:r>
      <w:r w:rsidRPr="00A92612">
        <w:rPr>
          <w:rFonts w:eastAsia="新細明體"/>
          <w:i/>
          <w:sz w:val="20"/>
          <w:szCs w:val="20"/>
          <w:lang w:eastAsia="zh-TW"/>
        </w:rPr>
        <w:t xml:space="preserve"> et al.,</w:t>
      </w:r>
      <w:r w:rsidRPr="00A92612">
        <w:rPr>
          <w:rFonts w:eastAsia="新細明體"/>
          <w:sz w:val="20"/>
          <w:szCs w:val="20"/>
          <w:lang w:eastAsia="zh-TW"/>
        </w:rPr>
        <w:t xml:space="preserve"> Glacial Earthquakes, </w:t>
      </w:r>
      <w:r w:rsidRPr="00A92612">
        <w:rPr>
          <w:rFonts w:eastAsia="新細明體"/>
          <w:b/>
          <w:i/>
          <w:sz w:val="20"/>
          <w:szCs w:val="20"/>
          <w:lang w:eastAsia="zh-TW"/>
        </w:rPr>
        <w:t xml:space="preserve">Science </w:t>
      </w:r>
      <w:r w:rsidRPr="00A92612">
        <w:rPr>
          <w:rFonts w:eastAsia="新細明體"/>
          <w:b/>
          <w:sz w:val="20"/>
          <w:szCs w:val="20"/>
          <w:lang w:eastAsia="zh-TW"/>
        </w:rPr>
        <w:t>302,</w:t>
      </w:r>
      <w:r w:rsidRPr="00A92612">
        <w:rPr>
          <w:rFonts w:eastAsia="新細明體"/>
          <w:b/>
          <w:i/>
          <w:sz w:val="20"/>
          <w:szCs w:val="20"/>
          <w:lang w:eastAsia="zh-TW"/>
        </w:rPr>
        <w:t xml:space="preserve"> </w:t>
      </w:r>
      <w:r>
        <w:rPr>
          <w:rFonts w:eastAsia="新細明體"/>
          <w:sz w:val="20"/>
          <w:szCs w:val="20"/>
          <w:lang w:eastAsia="zh-TW"/>
        </w:rPr>
        <w:t>622 ,2003.</w:t>
      </w:r>
    </w:p>
    <w:p w:rsidR="0017758C" w:rsidRPr="00A92612" w:rsidRDefault="0017758C" w:rsidP="008F3E71">
      <w:pPr>
        <w:spacing w:line="240" w:lineRule="atLeast"/>
        <w:rPr>
          <w:rFonts w:eastAsia="新細明體"/>
          <w:sz w:val="20"/>
          <w:szCs w:val="20"/>
          <w:lang w:eastAsia="zh-TW"/>
        </w:rPr>
      </w:pPr>
      <w:r w:rsidRPr="00A92612">
        <w:rPr>
          <w:rFonts w:eastAsia="新細明體"/>
          <w:sz w:val="20"/>
          <w:szCs w:val="20"/>
          <w:lang w:eastAsia="zh-TW"/>
        </w:rPr>
        <w:t xml:space="preserve">      Bruce A. Bolt, Earthquakes 4</w:t>
      </w:r>
      <w:r w:rsidRPr="00A92612">
        <w:rPr>
          <w:rFonts w:eastAsia="新細明體"/>
          <w:sz w:val="20"/>
          <w:szCs w:val="20"/>
          <w:vertAlign w:val="superscript"/>
          <w:lang w:eastAsia="zh-TW"/>
        </w:rPr>
        <w:t>th</w:t>
      </w:r>
      <w:r w:rsidRPr="00A92612">
        <w:rPr>
          <w:rFonts w:eastAsia="新細明體"/>
          <w:sz w:val="20"/>
          <w:szCs w:val="20"/>
          <w:lang w:eastAsia="zh-TW"/>
        </w:rPr>
        <w:t xml:space="preserve"> edition</w:t>
      </w:r>
      <w:r>
        <w:rPr>
          <w:rFonts w:eastAsia="新細明體"/>
          <w:sz w:val="20"/>
          <w:szCs w:val="20"/>
          <w:lang w:eastAsia="zh-TW"/>
        </w:rPr>
        <w:t>, June 23, 1999</w:t>
      </w:r>
    </w:p>
    <w:p w:rsidR="0017758C" w:rsidRPr="00A92612" w:rsidRDefault="0017758C" w:rsidP="004D4E23">
      <w:pPr>
        <w:spacing w:line="240" w:lineRule="atLeast"/>
        <w:ind w:leftChars="114" w:left="539" w:hangingChars="150" w:hanging="300"/>
        <w:rPr>
          <w:rFonts w:eastAsia="新細明體"/>
          <w:sz w:val="20"/>
          <w:szCs w:val="20"/>
          <w:lang w:eastAsia="zh-TW"/>
        </w:rPr>
      </w:pPr>
      <w:r w:rsidRPr="00A92612">
        <w:rPr>
          <w:rFonts w:eastAsia="新細明體"/>
          <w:sz w:val="20"/>
          <w:szCs w:val="20"/>
          <w:lang w:eastAsia="zh-TW"/>
        </w:rPr>
        <w:t>Christian Huggel et al., The 2005 Mt. Stellar, Alaska, Rock-Ice Avalanche: A Large Slope Failure in Cold Permafrost</w:t>
      </w:r>
      <w:r>
        <w:rPr>
          <w:rFonts w:eastAsia="新細明體"/>
          <w:sz w:val="20"/>
          <w:szCs w:val="20"/>
          <w:lang w:eastAsia="zh-TW"/>
        </w:rPr>
        <w:t>, 2008.</w:t>
      </w:r>
    </w:p>
    <w:p w:rsidR="0017758C" w:rsidRPr="00A92612" w:rsidRDefault="0017758C" w:rsidP="004D4E23">
      <w:pPr>
        <w:spacing w:line="240" w:lineRule="atLeast"/>
        <w:ind w:leftChars="100" w:left="610" w:hangingChars="200" w:hanging="400"/>
        <w:rPr>
          <w:rFonts w:eastAsia="新細明體"/>
          <w:sz w:val="20"/>
          <w:szCs w:val="20"/>
          <w:lang w:eastAsia="zh-TW"/>
        </w:rPr>
      </w:pPr>
      <w:r w:rsidRPr="00A92612">
        <w:rPr>
          <w:rFonts w:eastAsia="新細明體"/>
          <w:sz w:val="20"/>
          <w:szCs w:val="20"/>
          <w:lang w:eastAsia="zh-TW"/>
        </w:rPr>
        <w:t>Mario La Rocca, Dannilo Gualluzzo et. al., Seismic Signals Associated with Landslides and with a Tsuna</w:t>
      </w:r>
      <w:r>
        <w:rPr>
          <w:rFonts w:eastAsia="新細明體"/>
          <w:sz w:val="20"/>
          <w:szCs w:val="20"/>
          <w:lang w:eastAsia="zh-TW"/>
        </w:rPr>
        <w:t>mi at Stromboli Volcano, Italy, 2004.</w:t>
      </w:r>
      <w:r w:rsidRPr="00A92612">
        <w:rPr>
          <w:rFonts w:eastAsia="新細明體"/>
          <w:sz w:val="20"/>
          <w:szCs w:val="20"/>
          <w:lang w:eastAsia="zh-TW"/>
        </w:rPr>
        <w:t xml:space="preserve"> </w:t>
      </w:r>
    </w:p>
    <w:p w:rsidR="0017758C" w:rsidRPr="006D7BAC" w:rsidRDefault="0017758C" w:rsidP="008F3E71">
      <w:pPr>
        <w:spacing w:line="240" w:lineRule="atLeast"/>
        <w:rPr>
          <w:rFonts w:eastAsia="新細明體"/>
          <w:sz w:val="24"/>
          <w:lang w:eastAsia="zh-TW"/>
        </w:rPr>
      </w:pPr>
      <w:r w:rsidRPr="00A92612">
        <w:rPr>
          <w:rFonts w:eastAsia="新細明體"/>
          <w:sz w:val="20"/>
          <w:szCs w:val="20"/>
          <w:lang w:eastAsia="zh-TW"/>
        </w:rPr>
        <w:t xml:space="preserve">   Emily E. Brodsky et al., Landslide basal friction as measured by seismic waves, </w:t>
      </w:r>
      <w:r w:rsidRPr="00A92612">
        <w:rPr>
          <w:rFonts w:eastAsia="新細明體"/>
          <w:i/>
          <w:sz w:val="20"/>
          <w:szCs w:val="20"/>
          <w:lang w:eastAsia="zh-TW"/>
        </w:rPr>
        <w:t xml:space="preserve">Geophysical research letters, vol. 30, No, 24, </w:t>
      </w:r>
      <w:r w:rsidRPr="00A92612">
        <w:rPr>
          <w:rFonts w:eastAsia="新細明體"/>
          <w:sz w:val="20"/>
          <w:szCs w:val="20"/>
          <w:lang w:eastAsia="zh-TW"/>
        </w:rPr>
        <w:t xml:space="preserve">2003. </w:t>
      </w:r>
      <w:r>
        <w:rPr>
          <w:rFonts w:eastAsia="新細明體"/>
          <w:sz w:val="24"/>
          <w:lang w:eastAsia="zh-TW"/>
        </w:rPr>
        <w:t xml:space="preserve"> </w:t>
      </w:r>
    </w:p>
    <w:p w:rsidR="0017758C" w:rsidRPr="006D7BAC" w:rsidRDefault="0017758C" w:rsidP="008F3E71">
      <w:pPr>
        <w:spacing w:line="240" w:lineRule="atLeast"/>
        <w:rPr>
          <w:rFonts w:eastAsia="新細明體"/>
          <w:sz w:val="24"/>
          <w:lang w:eastAsia="zh-TW"/>
        </w:rPr>
      </w:pPr>
      <w:r>
        <w:rPr>
          <w:rFonts w:eastAsia="新細明體"/>
          <w:sz w:val="24"/>
          <w:lang w:eastAsia="zh-TW"/>
        </w:rPr>
        <w:t xml:space="preserve">   </w:t>
      </w:r>
      <w:r>
        <w:rPr>
          <w:rStyle w:val="A0"/>
          <w:szCs w:val="20"/>
        </w:rPr>
        <w:t xml:space="preserve">Caplan-Auerbach, J., Prejean, S.G. &amp; Power, J.A. 2004. Seismic recordings of ice and debris avalanches on Iliamna Volcano (Alaska). </w:t>
      </w:r>
      <w:r>
        <w:rPr>
          <w:rStyle w:val="A0"/>
          <w:i/>
          <w:iCs/>
          <w:szCs w:val="20"/>
        </w:rPr>
        <w:t xml:space="preserve">Acta Vulcanologica </w:t>
      </w:r>
      <w:r>
        <w:rPr>
          <w:rStyle w:val="A0"/>
          <w:szCs w:val="20"/>
        </w:rPr>
        <w:t>16: 9-20.</w:t>
      </w:r>
    </w:p>
    <w:p w:rsidR="0017758C" w:rsidRPr="001A6C41" w:rsidRDefault="0017758C" w:rsidP="004D4E23">
      <w:pPr>
        <w:spacing w:line="240" w:lineRule="atLeast"/>
        <w:ind w:firstLineChars="200" w:firstLine="420"/>
        <w:rPr>
          <w:rFonts w:eastAsia="新細明體"/>
          <w:sz w:val="24"/>
          <w:lang w:eastAsia="zh-TW"/>
        </w:rPr>
      </w:pPr>
      <w:r>
        <w:rPr>
          <w:rFonts w:eastAsia="新細明體"/>
          <w:lang w:eastAsia="zh-TW"/>
        </w:rPr>
        <w:t>Mario La Rocca, Dannilo Gualluzzo et. al., Seismic Signals Associated with Landslides and with a Tsunami at Stromboli Volcano, Italy. ,</w:t>
      </w:r>
      <w:r w:rsidRPr="0060514D">
        <w:rPr>
          <w:rFonts w:eastAsia="新細明體"/>
          <w:i/>
          <w:lang w:eastAsia="zh-TW"/>
        </w:rPr>
        <w:t xml:space="preserve"> Bulletin of the Seismological Society of America, Vol. </w:t>
      </w:r>
      <w:r w:rsidRPr="002B4F43">
        <w:rPr>
          <w:rStyle w:val="A0"/>
          <w:i/>
          <w:szCs w:val="20"/>
        </w:rPr>
        <w:t>94, No 5, pp. 1850~1867</w:t>
      </w:r>
      <w:r w:rsidRPr="002B4F43">
        <w:rPr>
          <w:rStyle w:val="A0"/>
          <w:szCs w:val="20"/>
        </w:rPr>
        <w:t>, O</w:t>
      </w:r>
      <w:r w:rsidRPr="001A6C41">
        <w:rPr>
          <w:rFonts w:eastAsia="新細明體"/>
          <w:lang w:eastAsia="zh-TW"/>
        </w:rPr>
        <w:t>ctober 2004.</w:t>
      </w:r>
    </w:p>
    <w:p w:rsidR="0017758C" w:rsidRPr="004D3229" w:rsidRDefault="0017758C" w:rsidP="004D3229">
      <w:pPr>
        <w:spacing w:line="240" w:lineRule="atLeast"/>
        <w:rPr>
          <w:rFonts w:eastAsia="新細明體"/>
          <w:sz w:val="20"/>
          <w:szCs w:val="20"/>
          <w:lang w:eastAsia="zh-TW"/>
        </w:rPr>
      </w:pPr>
      <w:r w:rsidRPr="004D3229">
        <w:rPr>
          <w:rFonts w:eastAsia="新細明體"/>
          <w:sz w:val="20"/>
          <w:szCs w:val="20"/>
          <w:lang w:eastAsia="zh-TW"/>
        </w:rPr>
        <w:t xml:space="preserve"> </w:t>
      </w:r>
      <w:r>
        <w:rPr>
          <w:rFonts w:eastAsia="新細明體"/>
          <w:sz w:val="20"/>
          <w:szCs w:val="20"/>
          <w:lang w:eastAsia="zh-TW"/>
        </w:rPr>
        <w:t xml:space="preserve"> </w:t>
      </w:r>
      <w:r w:rsidRPr="004D3229">
        <w:rPr>
          <w:rFonts w:eastAsia="新細明體"/>
          <w:sz w:val="20"/>
          <w:szCs w:val="20"/>
          <w:lang w:eastAsia="zh-TW"/>
        </w:rPr>
        <w:t xml:space="preserve"> C. H</w:t>
      </w:r>
      <w:r>
        <w:rPr>
          <w:rFonts w:eastAsia="新細明體"/>
          <w:sz w:val="20"/>
          <w:szCs w:val="20"/>
          <w:lang w:eastAsia="zh-TW"/>
        </w:rPr>
        <w:t>uggel</w:t>
      </w:r>
      <w:r w:rsidRPr="004D3229">
        <w:rPr>
          <w:rFonts w:eastAsia="新細明體"/>
          <w:sz w:val="20"/>
          <w:szCs w:val="20"/>
          <w:lang w:eastAsia="zh-TW"/>
        </w:rPr>
        <w:t>, J. C</w:t>
      </w:r>
      <w:r>
        <w:rPr>
          <w:rFonts w:eastAsia="新細明體"/>
          <w:sz w:val="20"/>
          <w:szCs w:val="20"/>
          <w:lang w:eastAsia="zh-TW"/>
        </w:rPr>
        <w:t>aplan</w:t>
      </w:r>
      <w:r w:rsidRPr="004D3229">
        <w:rPr>
          <w:rFonts w:eastAsia="新細明體"/>
          <w:sz w:val="20"/>
          <w:szCs w:val="20"/>
          <w:lang w:eastAsia="zh-TW"/>
        </w:rPr>
        <w:t>-</w:t>
      </w:r>
      <w:r>
        <w:rPr>
          <w:rFonts w:eastAsia="新細明體"/>
          <w:sz w:val="20"/>
          <w:szCs w:val="20"/>
          <w:lang w:eastAsia="zh-TW"/>
        </w:rPr>
        <w:t>Auerbach</w:t>
      </w:r>
      <w:r w:rsidRPr="004D3229">
        <w:rPr>
          <w:rFonts w:eastAsia="新細明體"/>
          <w:sz w:val="20"/>
          <w:szCs w:val="20"/>
          <w:lang w:eastAsia="zh-TW"/>
        </w:rPr>
        <w:t xml:space="preserve">, </w:t>
      </w:r>
      <w:r>
        <w:rPr>
          <w:rFonts w:eastAsia="新細明體"/>
          <w:sz w:val="20"/>
          <w:szCs w:val="20"/>
          <w:lang w:eastAsia="zh-TW"/>
        </w:rPr>
        <w:t>and</w:t>
      </w:r>
      <w:r w:rsidRPr="004D3229">
        <w:rPr>
          <w:rFonts w:eastAsia="新細明體"/>
          <w:sz w:val="20"/>
          <w:szCs w:val="20"/>
          <w:lang w:eastAsia="zh-TW"/>
        </w:rPr>
        <w:t xml:space="preserve"> R. W</w:t>
      </w:r>
      <w:r>
        <w:rPr>
          <w:rFonts w:eastAsia="新細明體"/>
          <w:sz w:val="20"/>
          <w:szCs w:val="20"/>
          <w:lang w:eastAsia="zh-TW"/>
        </w:rPr>
        <w:t>essels</w:t>
      </w:r>
      <w:r w:rsidRPr="004D3229">
        <w:rPr>
          <w:rFonts w:eastAsia="新細明體"/>
          <w:sz w:val="20"/>
          <w:szCs w:val="20"/>
          <w:lang w:eastAsia="zh-TW"/>
        </w:rPr>
        <w:t xml:space="preserve">, Recent </w:t>
      </w:r>
      <w:r w:rsidRPr="004D3229">
        <w:rPr>
          <w:rStyle w:val="A0"/>
          <w:szCs w:val="20"/>
        </w:rPr>
        <w:t>Extreme Avalanches:</w:t>
      </w:r>
      <w:r w:rsidRPr="004D3229">
        <w:rPr>
          <w:rStyle w:val="A0"/>
          <w:rFonts w:eastAsia="新細明體"/>
          <w:szCs w:val="20"/>
          <w:lang w:eastAsia="zh-TW"/>
        </w:rPr>
        <w:t xml:space="preserve"> </w:t>
      </w:r>
      <w:r w:rsidRPr="004D3229">
        <w:rPr>
          <w:rStyle w:val="A0"/>
          <w:szCs w:val="20"/>
        </w:rPr>
        <w:t>Triggered by Climate Change?</w:t>
      </w:r>
      <w:r w:rsidRPr="004D3229">
        <w:rPr>
          <w:rFonts w:eastAsia="新細明體"/>
          <w:i/>
          <w:sz w:val="20"/>
          <w:szCs w:val="20"/>
          <w:lang w:eastAsia="zh-TW"/>
        </w:rPr>
        <w:t xml:space="preserve"> Eos, Vol. 89, No. 47, PAGES 469–470</w:t>
      </w:r>
      <w:r w:rsidRPr="004D3229">
        <w:rPr>
          <w:rFonts w:eastAsia="新細明體"/>
          <w:sz w:val="20"/>
          <w:szCs w:val="20"/>
          <w:lang w:eastAsia="zh-TW"/>
        </w:rPr>
        <w:t>, 18 November 2008.</w:t>
      </w:r>
    </w:p>
    <w:p w:rsidR="0017758C" w:rsidRPr="00A31F80" w:rsidRDefault="0017758C" w:rsidP="008F3E71"/>
    <w:sectPr w:rsidR="0017758C" w:rsidRPr="00A31F80" w:rsidSect="008F3E71">
      <w:headerReference w:type="default" r:id="rId73"/>
      <w:type w:val="nextColumn"/>
      <w:pgSz w:w="11906" w:h="16838"/>
      <w:pgMar w:top="1440" w:right="1800" w:bottom="1440" w:left="1800" w:header="851" w:footer="992" w:gutter="0"/>
      <w:cols w:space="736"/>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758C" w:rsidRDefault="0017758C" w:rsidP="00A31F80">
      <w:r>
        <w:separator/>
      </w:r>
    </w:p>
  </w:endnote>
  <w:endnote w:type="continuationSeparator" w:id="0">
    <w:p w:rsidR="0017758C" w:rsidRDefault="0017758C" w:rsidP="00A31F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SimSun">
    <w:altName w:val="湞憤"/>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Microsoft Sans Serif">
    <w:panose1 w:val="020B0604020202020204"/>
    <w:charset w:val="00"/>
    <w:family w:val="swiss"/>
    <w:pitch w:val="variable"/>
    <w:sig w:usb0="61002BDF"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MS Mincho">
    <w:altName w:val="?? ?玃"/>
    <w:panose1 w:val="02020609040205080304"/>
    <w:charset w:val="80"/>
    <w:family w:val="modern"/>
    <w:pitch w:val="fixed"/>
    <w:sig w:usb0="A00002BF" w:usb1="68C7FCFB" w:usb2="00000010" w:usb3="00000000" w:csb0="0002009F" w:csb1="00000000"/>
  </w:font>
  <w:font w:name="Batang">
    <w:altName w:val="?媊"/>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A00002EF" w:usb1="420020EB" w:usb2="00000000" w:usb3="00000000" w:csb0="0000009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758C" w:rsidRDefault="0017758C" w:rsidP="00A31F80">
      <w:r>
        <w:separator/>
      </w:r>
    </w:p>
  </w:footnote>
  <w:footnote w:type="continuationSeparator" w:id="0">
    <w:p w:rsidR="0017758C" w:rsidRDefault="0017758C" w:rsidP="00A31F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58C" w:rsidRDefault="0017758C">
    <w:pPr>
      <w:pStyle w:val="Header"/>
      <w:jc w:val="right"/>
    </w:pPr>
    <w:fldSimple w:instr=" PAGE   \* MERGEFORMAT ">
      <w:r>
        <w:rPr>
          <w:noProof/>
        </w:rPr>
        <w:t>2</w:t>
      </w:r>
    </w:fldSimple>
  </w:p>
  <w:p w:rsidR="0017758C" w:rsidRDefault="0017758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27519"/>
    <w:multiLevelType w:val="hybridMultilevel"/>
    <w:tmpl w:val="D8527AEE"/>
    <w:lvl w:ilvl="0" w:tplc="C9F09CB2">
      <w:start w:val="1"/>
      <w:numFmt w:val="upperRoman"/>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110D575F"/>
    <w:multiLevelType w:val="hybridMultilevel"/>
    <w:tmpl w:val="8AA45326"/>
    <w:lvl w:ilvl="0" w:tplc="0832DB9C">
      <w:start w:val="1"/>
      <w:numFmt w:val="upperRoman"/>
      <w:lvlText w:val="%1."/>
      <w:lvlJc w:val="left"/>
      <w:pPr>
        <w:ind w:left="840" w:hanging="720"/>
      </w:pPr>
      <w:rPr>
        <w:rFonts w:cs="Times New Roman" w:hint="default"/>
      </w:rPr>
    </w:lvl>
    <w:lvl w:ilvl="1" w:tplc="04090019" w:tentative="1">
      <w:start w:val="1"/>
      <w:numFmt w:val="ideographTraditional"/>
      <w:lvlText w:val="%2、"/>
      <w:lvlJc w:val="left"/>
      <w:pPr>
        <w:ind w:left="1080" w:hanging="480"/>
      </w:pPr>
      <w:rPr>
        <w:rFonts w:cs="Times New Roman"/>
      </w:rPr>
    </w:lvl>
    <w:lvl w:ilvl="2" w:tplc="0409001B" w:tentative="1">
      <w:start w:val="1"/>
      <w:numFmt w:val="lowerRoman"/>
      <w:lvlText w:val="%3."/>
      <w:lvlJc w:val="right"/>
      <w:pPr>
        <w:ind w:left="1560" w:hanging="480"/>
      </w:pPr>
      <w:rPr>
        <w:rFonts w:cs="Times New Roman"/>
      </w:rPr>
    </w:lvl>
    <w:lvl w:ilvl="3" w:tplc="0409000F" w:tentative="1">
      <w:start w:val="1"/>
      <w:numFmt w:val="decimal"/>
      <w:lvlText w:val="%4."/>
      <w:lvlJc w:val="left"/>
      <w:pPr>
        <w:ind w:left="2040" w:hanging="480"/>
      </w:pPr>
      <w:rPr>
        <w:rFonts w:cs="Times New Roman"/>
      </w:rPr>
    </w:lvl>
    <w:lvl w:ilvl="4" w:tplc="04090019" w:tentative="1">
      <w:start w:val="1"/>
      <w:numFmt w:val="ideographTraditional"/>
      <w:lvlText w:val="%5、"/>
      <w:lvlJc w:val="left"/>
      <w:pPr>
        <w:ind w:left="2520" w:hanging="480"/>
      </w:pPr>
      <w:rPr>
        <w:rFonts w:cs="Times New Roman"/>
      </w:rPr>
    </w:lvl>
    <w:lvl w:ilvl="5" w:tplc="0409001B" w:tentative="1">
      <w:start w:val="1"/>
      <w:numFmt w:val="lowerRoman"/>
      <w:lvlText w:val="%6."/>
      <w:lvlJc w:val="right"/>
      <w:pPr>
        <w:ind w:left="3000" w:hanging="480"/>
      </w:pPr>
      <w:rPr>
        <w:rFonts w:cs="Times New Roman"/>
      </w:rPr>
    </w:lvl>
    <w:lvl w:ilvl="6" w:tplc="0409000F" w:tentative="1">
      <w:start w:val="1"/>
      <w:numFmt w:val="decimal"/>
      <w:lvlText w:val="%7."/>
      <w:lvlJc w:val="left"/>
      <w:pPr>
        <w:ind w:left="3480" w:hanging="480"/>
      </w:pPr>
      <w:rPr>
        <w:rFonts w:cs="Times New Roman"/>
      </w:rPr>
    </w:lvl>
    <w:lvl w:ilvl="7" w:tplc="04090019" w:tentative="1">
      <w:start w:val="1"/>
      <w:numFmt w:val="ideographTraditional"/>
      <w:lvlText w:val="%8、"/>
      <w:lvlJc w:val="left"/>
      <w:pPr>
        <w:ind w:left="3960" w:hanging="480"/>
      </w:pPr>
      <w:rPr>
        <w:rFonts w:cs="Times New Roman"/>
      </w:rPr>
    </w:lvl>
    <w:lvl w:ilvl="8" w:tplc="0409001B" w:tentative="1">
      <w:start w:val="1"/>
      <w:numFmt w:val="lowerRoman"/>
      <w:lvlText w:val="%9."/>
      <w:lvlJc w:val="right"/>
      <w:pPr>
        <w:ind w:left="4440" w:hanging="480"/>
      </w:pPr>
      <w:rPr>
        <w:rFonts w:cs="Times New Roman"/>
      </w:rPr>
    </w:lvl>
  </w:abstractNum>
  <w:abstractNum w:abstractNumId="2">
    <w:nsid w:val="122F4458"/>
    <w:multiLevelType w:val="hybridMultilevel"/>
    <w:tmpl w:val="285C995A"/>
    <w:lvl w:ilvl="0" w:tplc="D98EC4CA">
      <w:start w:val="1"/>
      <w:numFmt w:val="upperRoman"/>
      <w:lvlText w:val="%1."/>
      <w:lvlJc w:val="left"/>
      <w:pPr>
        <w:ind w:left="840" w:hanging="720"/>
      </w:pPr>
      <w:rPr>
        <w:rFonts w:cs="Times New Roman" w:hint="default"/>
      </w:rPr>
    </w:lvl>
    <w:lvl w:ilvl="1" w:tplc="04090019" w:tentative="1">
      <w:start w:val="1"/>
      <w:numFmt w:val="ideographTraditional"/>
      <w:lvlText w:val="%2、"/>
      <w:lvlJc w:val="left"/>
      <w:pPr>
        <w:ind w:left="1080" w:hanging="480"/>
      </w:pPr>
      <w:rPr>
        <w:rFonts w:cs="Times New Roman"/>
      </w:rPr>
    </w:lvl>
    <w:lvl w:ilvl="2" w:tplc="0409001B" w:tentative="1">
      <w:start w:val="1"/>
      <w:numFmt w:val="lowerRoman"/>
      <w:lvlText w:val="%3."/>
      <w:lvlJc w:val="right"/>
      <w:pPr>
        <w:ind w:left="1560" w:hanging="480"/>
      </w:pPr>
      <w:rPr>
        <w:rFonts w:cs="Times New Roman"/>
      </w:rPr>
    </w:lvl>
    <w:lvl w:ilvl="3" w:tplc="0409000F" w:tentative="1">
      <w:start w:val="1"/>
      <w:numFmt w:val="decimal"/>
      <w:lvlText w:val="%4."/>
      <w:lvlJc w:val="left"/>
      <w:pPr>
        <w:ind w:left="2040" w:hanging="480"/>
      </w:pPr>
      <w:rPr>
        <w:rFonts w:cs="Times New Roman"/>
      </w:rPr>
    </w:lvl>
    <w:lvl w:ilvl="4" w:tplc="04090019" w:tentative="1">
      <w:start w:val="1"/>
      <w:numFmt w:val="ideographTraditional"/>
      <w:lvlText w:val="%5、"/>
      <w:lvlJc w:val="left"/>
      <w:pPr>
        <w:ind w:left="2520" w:hanging="480"/>
      </w:pPr>
      <w:rPr>
        <w:rFonts w:cs="Times New Roman"/>
      </w:rPr>
    </w:lvl>
    <w:lvl w:ilvl="5" w:tplc="0409001B" w:tentative="1">
      <w:start w:val="1"/>
      <w:numFmt w:val="lowerRoman"/>
      <w:lvlText w:val="%6."/>
      <w:lvlJc w:val="right"/>
      <w:pPr>
        <w:ind w:left="3000" w:hanging="480"/>
      </w:pPr>
      <w:rPr>
        <w:rFonts w:cs="Times New Roman"/>
      </w:rPr>
    </w:lvl>
    <w:lvl w:ilvl="6" w:tplc="0409000F" w:tentative="1">
      <w:start w:val="1"/>
      <w:numFmt w:val="decimal"/>
      <w:lvlText w:val="%7."/>
      <w:lvlJc w:val="left"/>
      <w:pPr>
        <w:ind w:left="3480" w:hanging="480"/>
      </w:pPr>
      <w:rPr>
        <w:rFonts w:cs="Times New Roman"/>
      </w:rPr>
    </w:lvl>
    <w:lvl w:ilvl="7" w:tplc="04090019" w:tentative="1">
      <w:start w:val="1"/>
      <w:numFmt w:val="ideographTraditional"/>
      <w:lvlText w:val="%8、"/>
      <w:lvlJc w:val="left"/>
      <w:pPr>
        <w:ind w:left="3960" w:hanging="480"/>
      </w:pPr>
      <w:rPr>
        <w:rFonts w:cs="Times New Roman"/>
      </w:rPr>
    </w:lvl>
    <w:lvl w:ilvl="8" w:tplc="0409001B" w:tentative="1">
      <w:start w:val="1"/>
      <w:numFmt w:val="lowerRoman"/>
      <w:lvlText w:val="%9."/>
      <w:lvlJc w:val="right"/>
      <w:pPr>
        <w:ind w:left="4440" w:hanging="480"/>
      </w:pPr>
      <w:rPr>
        <w:rFonts w:cs="Times New Roman"/>
      </w:rPr>
    </w:lvl>
  </w:abstractNum>
  <w:abstractNum w:abstractNumId="3">
    <w:nsid w:val="14511DE0"/>
    <w:multiLevelType w:val="hybridMultilevel"/>
    <w:tmpl w:val="9FA2ACD4"/>
    <w:lvl w:ilvl="0" w:tplc="74927BA6">
      <w:start w:val="1"/>
      <w:numFmt w:val="decimal"/>
      <w:lvlText w:val="%1."/>
      <w:lvlJc w:val="left"/>
      <w:pPr>
        <w:ind w:left="644"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nsid w:val="1FFE14A9"/>
    <w:multiLevelType w:val="hybridMultilevel"/>
    <w:tmpl w:val="462A23AC"/>
    <w:lvl w:ilvl="0" w:tplc="74927BA6">
      <w:start w:val="1"/>
      <w:numFmt w:val="decimal"/>
      <w:lvlText w:val="%1."/>
      <w:lvlJc w:val="left"/>
      <w:pPr>
        <w:ind w:left="644" w:hanging="360"/>
      </w:pPr>
      <w:rPr>
        <w:rFonts w:cs="Times New Roman" w:hint="default"/>
      </w:rPr>
    </w:lvl>
    <w:lvl w:ilvl="1" w:tplc="04090019" w:tentative="1">
      <w:start w:val="1"/>
      <w:numFmt w:val="ideographTraditional"/>
      <w:lvlText w:val="%2、"/>
      <w:lvlJc w:val="left"/>
      <w:pPr>
        <w:ind w:left="1164" w:hanging="480"/>
      </w:pPr>
      <w:rPr>
        <w:rFonts w:cs="Times New Roman"/>
      </w:rPr>
    </w:lvl>
    <w:lvl w:ilvl="2" w:tplc="0409001B" w:tentative="1">
      <w:start w:val="1"/>
      <w:numFmt w:val="lowerRoman"/>
      <w:lvlText w:val="%3."/>
      <w:lvlJc w:val="right"/>
      <w:pPr>
        <w:ind w:left="1644" w:hanging="480"/>
      </w:pPr>
      <w:rPr>
        <w:rFonts w:cs="Times New Roman"/>
      </w:rPr>
    </w:lvl>
    <w:lvl w:ilvl="3" w:tplc="0409000F" w:tentative="1">
      <w:start w:val="1"/>
      <w:numFmt w:val="decimal"/>
      <w:lvlText w:val="%4."/>
      <w:lvlJc w:val="left"/>
      <w:pPr>
        <w:ind w:left="2124" w:hanging="480"/>
      </w:pPr>
      <w:rPr>
        <w:rFonts w:cs="Times New Roman"/>
      </w:rPr>
    </w:lvl>
    <w:lvl w:ilvl="4" w:tplc="04090019" w:tentative="1">
      <w:start w:val="1"/>
      <w:numFmt w:val="ideographTraditional"/>
      <w:lvlText w:val="%5、"/>
      <w:lvlJc w:val="left"/>
      <w:pPr>
        <w:ind w:left="2604" w:hanging="480"/>
      </w:pPr>
      <w:rPr>
        <w:rFonts w:cs="Times New Roman"/>
      </w:rPr>
    </w:lvl>
    <w:lvl w:ilvl="5" w:tplc="0409001B" w:tentative="1">
      <w:start w:val="1"/>
      <w:numFmt w:val="lowerRoman"/>
      <w:lvlText w:val="%6."/>
      <w:lvlJc w:val="right"/>
      <w:pPr>
        <w:ind w:left="3084" w:hanging="480"/>
      </w:pPr>
      <w:rPr>
        <w:rFonts w:cs="Times New Roman"/>
      </w:rPr>
    </w:lvl>
    <w:lvl w:ilvl="6" w:tplc="0409000F" w:tentative="1">
      <w:start w:val="1"/>
      <w:numFmt w:val="decimal"/>
      <w:lvlText w:val="%7."/>
      <w:lvlJc w:val="left"/>
      <w:pPr>
        <w:ind w:left="3564" w:hanging="480"/>
      </w:pPr>
      <w:rPr>
        <w:rFonts w:cs="Times New Roman"/>
      </w:rPr>
    </w:lvl>
    <w:lvl w:ilvl="7" w:tplc="04090019" w:tentative="1">
      <w:start w:val="1"/>
      <w:numFmt w:val="ideographTraditional"/>
      <w:lvlText w:val="%8、"/>
      <w:lvlJc w:val="left"/>
      <w:pPr>
        <w:ind w:left="4044" w:hanging="480"/>
      </w:pPr>
      <w:rPr>
        <w:rFonts w:cs="Times New Roman"/>
      </w:rPr>
    </w:lvl>
    <w:lvl w:ilvl="8" w:tplc="0409001B" w:tentative="1">
      <w:start w:val="1"/>
      <w:numFmt w:val="lowerRoman"/>
      <w:lvlText w:val="%9."/>
      <w:lvlJc w:val="right"/>
      <w:pPr>
        <w:ind w:left="4524" w:hanging="480"/>
      </w:pPr>
      <w:rPr>
        <w:rFonts w:cs="Times New Roman"/>
      </w:rPr>
    </w:lvl>
  </w:abstractNum>
  <w:abstractNum w:abstractNumId="5">
    <w:nsid w:val="33255471"/>
    <w:multiLevelType w:val="hybridMultilevel"/>
    <w:tmpl w:val="3D147D56"/>
    <w:lvl w:ilvl="0" w:tplc="391C6B64">
      <w:start w:val="1"/>
      <w:numFmt w:val="upperRoman"/>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nsid w:val="3E4A65D7"/>
    <w:multiLevelType w:val="hybridMultilevel"/>
    <w:tmpl w:val="2B6E742A"/>
    <w:lvl w:ilvl="0" w:tplc="88CC7C3A">
      <w:start w:val="1"/>
      <w:numFmt w:val="upperRoman"/>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nsid w:val="4170351B"/>
    <w:multiLevelType w:val="hybridMultilevel"/>
    <w:tmpl w:val="FE7EE38A"/>
    <w:lvl w:ilvl="0" w:tplc="74927BA6">
      <w:start w:val="1"/>
      <w:numFmt w:val="decimal"/>
      <w:lvlText w:val="%1."/>
      <w:lvlJc w:val="left"/>
      <w:pPr>
        <w:ind w:left="1288" w:hanging="360"/>
      </w:pPr>
      <w:rPr>
        <w:rFonts w:cs="Times New Roman" w:hint="default"/>
      </w:rPr>
    </w:lvl>
    <w:lvl w:ilvl="1" w:tplc="04090019" w:tentative="1">
      <w:start w:val="1"/>
      <w:numFmt w:val="ideographTraditional"/>
      <w:lvlText w:val="%2、"/>
      <w:lvlJc w:val="left"/>
      <w:pPr>
        <w:ind w:left="1604" w:hanging="480"/>
      </w:pPr>
      <w:rPr>
        <w:rFonts w:cs="Times New Roman"/>
      </w:rPr>
    </w:lvl>
    <w:lvl w:ilvl="2" w:tplc="0409001B" w:tentative="1">
      <w:start w:val="1"/>
      <w:numFmt w:val="lowerRoman"/>
      <w:lvlText w:val="%3."/>
      <w:lvlJc w:val="right"/>
      <w:pPr>
        <w:ind w:left="2084" w:hanging="480"/>
      </w:pPr>
      <w:rPr>
        <w:rFonts w:cs="Times New Roman"/>
      </w:rPr>
    </w:lvl>
    <w:lvl w:ilvl="3" w:tplc="0409000F" w:tentative="1">
      <w:start w:val="1"/>
      <w:numFmt w:val="decimal"/>
      <w:lvlText w:val="%4."/>
      <w:lvlJc w:val="left"/>
      <w:pPr>
        <w:ind w:left="2564" w:hanging="480"/>
      </w:pPr>
      <w:rPr>
        <w:rFonts w:cs="Times New Roman"/>
      </w:rPr>
    </w:lvl>
    <w:lvl w:ilvl="4" w:tplc="04090019" w:tentative="1">
      <w:start w:val="1"/>
      <w:numFmt w:val="ideographTraditional"/>
      <w:lvlText w:val="%5、"/>
      <w:lvlJc w:val="left"/>
      <w:pPr>
        <w:ind w:left="3044" w:hanging="480"/>
      </w:pPr>
      <w:rPr>
        <w:rFonts w:cs="Times New Roman"/>
      </w:rPr>
    </w:lvl>
    <w:lvl w:ilvl="5" w:tplc="0409001B" w:tentative="1">
      <w:start w:val="1"/>
      <w:numFmt w:val="lowerRoman"/>
      <w:lvlText w:val="%6."/>
      <w:lvlJc w:val="right"/>
      <w:pPr>
        <w:ind w:left="3524" w:hanging="480"/>
      </w:pPr>
      <w:rPr>
        <w:rFonts w:cs="Times New Roman"/>
      </w:rPr>
    </w:lvl>
    <w:lvl w:ilvl="6" w:tplc="0409000F" w:tentative="1">
      <w:start w:val="1"/>
      <w:numFmt w:val="decimal"/>
      <w:lvlText w:val="%7."/>
      <w:lvlJc w:val="left"/>
      <w:pPr>
        <w:ind w:left="4004" w:hanging="480"/>
      </w:pPr>
      <w:rPr>
        <w:rFonts w:cs="Times New Roman"/>
      </w:rPr>
    </w:lvl>
    <w:lvl w:ilvl="7" w:tplc="04090019" w:tentative="1">
      <w:start w:val="1"/>
      <w:numFmt w:val="ideographTraditional"/>
      <w:lvlText w:val="%8、"/>
      <w:lvlJc w:val="left"/>
      <w:pPr>
        <w:ind w:left="4484" w:hanging="480"/>
      </w:pPr>
      <w:rPr>
        <w:rFonts w:cs="Times New Roman"/>
      </w:rPr>
    </w:lvl>
    <w:lvl w:ilvl="8" w:tplc="0409001B" w:tentative="1">
      <w:start w:val="1"/>
      <w:numFmt w:val="lowerRoman"/>
      <w:lvlText w:val="%9."/>
      <w:lvlJc w:val="right"/>
      <w:pPr>
        <w:ind w:left="4964" w:hanging="480"/>
      </w:pPr>
      <w:rPr>
        <w:rFonts w:cs="Times New Roman"/>
      </w:rPr>
    </w:lvl>
  </w:abstractNum>
  <w:abstractNum w:abstractNumId="8">
    <w:nsid w:val="48104C10"/>
    <w:multiLevelType w:val="hybridMultilevel"/>
    <w:tmpl w:val="3E129442"/>
    <w:lvl w:ilvl="0" w:tplc="CBA410D0">
      <w:start w:val="1"/>
      <w:numFmt w:val="decimal"/>
      <w:lvlText w:val="(%1)"/>
      <w:lvlJc w:val="left"/>
      <w:pPr>
        <w:ind w:left="708" w:hanging="360"/>
      </w:pPr>
      <w:rPr>
        <w:rFonts w:cs="Times New Roman" w:hint="default"/>
      </w:rPr>
    </w:lvl>
    <w:lvl w:ilvl="1" w:tplc="04090019" w:tentative="1">
      <w:start w:val="1"/>
      <w:numFmt w:val="ideographTraditional"/>
      <w:lvlText w:val="%2、"/>
      <w:lvlJc w:val="left"/>
      <w:pPr>
        <w:ind w:left="1308" w:hanging="480"/>
      </w:pPr>
      <w:rPr>
        <w:rFonts w:cs="Times New Roman"/>
      </w:rPr>
    </w:lvl>
    <w:lvl w:ilvl="2" w:tplc="0409001B" w:tentative="1">
      <w:start w:val="1"/>
      <w:numFmt w:val="lowerRoman"/>
      <w:lvlText w:val="%3."/>
      <w:lvlJc w:val="right"/>
      <w:pPr>
        <w:ind w:left="1788" w:hanging="480"/>
      </w:pPr>
      <w:rPr>
        <w:rFonts w:cs="Times New Roman"/>
      </w:rPr>
    </w:lvl>
    <w:lvl w:ilvl="3" w:tplc="0409000F" w:tentative="1">
      <w:start w:val="1"/>
      <w:numFmt w:val="decimal"/>
      <w:lvlText w:val="%4."/>
      <w:lvlJc w:val="left"/>
      <w:pPr>
        <w:ind w:left="2268" w:hanging="480"/>
      </w:pPr>
      <w:rPr>
        <w:rFonts w:cs="Times New Roman"/>
      </w:rPr>
    </w:lvl>
    <w:lvl w:ilvl="4" w:tplc="04090019" w:tentative="1">
      <w:start w:val="1"/>
      <w:numFmt w:val="ideographTraditional"/>
      <w:lvlText w:val="%5、"/>
      <w:lvlJc w:val="left"/>
      <w:pPr>
        <w:ind w:left="2748" w:hanging="480"/>
      </w:pPr>
      <w:rPr>
        <w:rFonts w:cs="Times New Roman"/>
      </w:rPr>
    </w:lvl>
    <w:lvl w:ilvl="5" w:tplc="0409001B" w:tentative="1">
      <w:start w:val="1"/>
      <w:numFmt w:val="lowerRoman"/>
      <w:lvlText w:val="%6."/>
      <w:lvlJc w:val="right"/>
      <w:pPr>
        <w:ind w:left="3228" w:hanging="480"/>
      </w:pPr>
      <w:rPr>
        <w:rFonts w:cs="Times New Roman"/>
      </w:rPr>
    </w:lvl>
    <w:lvl w:ilvl="6" w:tplc="0409000F" w:tentative="1">
      <w:start w:val="1"/>
      <w:numFmt w:val="decimal"/>
      <w:lvlText w:val="%7."/>
      <w:lvlJc w:val="left"/>
      <w:pPr>
        <w:ind w:left="3708" w:hanging="480"/>
      </w:pPr>
      <w:rPr>
        <w:rFonts w:cs="Times New Roman"/>
      </w:rPr>
    </w:lvl>
    <w:lvl w:ilvl="7" w:tplc="04090019" w:tentative="1">
      <w:start w:val="1"/>
      <w:numFmt w:val="ideographTraditional"/>
      <w:lvlText w:val="%8、"/>
      <w:lvlJc w:val="left"/>
      <w:pPr>
        <w:ind w:left="4188" w:hanging="480"/>
      </w:pPr>
      <w:rPr>
        <w:rFonts w:cs="Times New Roman"/>
      </w:rPr>
    </w:lvl>
    <w:lvl w:ilvl="8" w:tplc="0409001B" w:tentative="1">
      <w:start w:val="1"/>
      <w:numFmt w:val="lowerRoman"/>
      <w:lvlText w:val="%9."/>
      <w:lvlJc w:val="right"/>
      <w:pPr>
        <w:ind w:left="4668" w:hanging="480"/>
      </w:pPr>
      <w:rPr>
        <w:rFonts w:cs="Times New Roman"/>
      </w:rPr>
    </w:lvl>
  </w:abstractNum>
  <w:abstractNum w:abstractNumId="9">
    <w:nsid w:val="4BB94D12"/>
    <w:multiLevelType w:val="hybridMultilevel"/>
    <w:tmpl w:val="8AE636C4"/>
    <w:lvl w:ilvl="0" w:tplc="0409000F">
      <w:start w:val="1"/>
      <w:numFmt w:val="decimal"/>
      <w:lvlText w:val="%1."/>
      <w:lvlJc w:val="left"/>
      <w:pPr>
        <w:ind w:left="720" w:hanging="480"/>
      </w:pPr>
      <w:rPr>
        <w:rFonts w:cs="Times New Roman"/>
      </w:rPr>
    </w:lvl>
    <w:lvl w:ilvl="1" w:tplc="04090019" w:tentative="1">
      <w:start w:val="1"/>
      <w:numFmt w:val="ideographTraditional"/>
      <w:lvlText w:val="%2、"/>
      <w:lvlJc w:val="left"/>
      <w:pPr>
        <w:ind w:left="1200" w:hanging="480"/>
      </w:pPr>
      <w:rPr>
        <w:rFonts w:cs="Times New Roman"/>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10">
    <w:nsid w:val="574546B3"/>
    <w:multiLevelType w:val="hybridMultilevel"/>
    <w:tmpl w:val="C770BBE2"/>
    <w:lvl w:ilvl="0" w:tplc="530A2ABC">
      <w:start w:val="1"/>
      <w:numFmt w:val="upperRoman"/>
      <w:lvlText w:val="%1."/>
      <w:lvlJc w:val="left"/>
      <w:pPr>
        <w:ind w:left="840" w:hanging="720"/>
      </w:pPr>
      <w:rPr>
        <w:rFonts w:cs="Times New Roman" w:hint="default"/>
      </w:rPr>
    </w:lvl>
    <w:lvl w:ilvl="1" w:tplc="04090019" w:tentative="1">
      <w:start w:val="1"/>
      <w:numFmt w:val="ideographTraditional"/>
      <w:lvlText w:val="%2、"/>
      <w:lvlJc w:val="left"/>
      <w:pPr>
        <w:ind w:left="1080" w:hanging="480"/>
      </w:pPr>
      <w:rPr>
        <w:rFonts w:cs="Times New Roman"/>
      </w:rPr>
    </w:lvl>
    <w:lvl w:ilvl="2" w:tplc="0409001B" w:tentative="1">
      <w:start w:val="1"/>
      <w:numFmt w:val="lowerRoman"/>
      <w:lvlText w:val="%3."/>
      <w:lvlJc w:val="right"/>
      <w:pPr>
        <w:ind w:left="1560" w:hanging="480"/>
      </w:pPr>
      <w:rPr>
        <w:rFonts w:cs="Times New Roman"/>
      </w:rPr>
    </w:lvl>
    <w:lvl w:ilvl="3" w:tplc="0409000F" w:tentative="1">
      <w:start w:val="1"/>
      <w:numFmt w:val="decimal"/>
      <w:lvlText w:val="%4."/>
      <w:lvlJc w:val="left"/>
      <w:pPr>
        <w:ind w:left="2040" w:hanging="480"/>
      </w:pPr>
      <w:rPr>
        <w:rFonts w:cs="Times New Roman"/>
      </w:rPr>
    </w:lvl>
    <w:lvl w:ilvl="4" w:tplc="04090019" w:tentative="1">
      <w:start w:val="1"/>
      <w:numFmt w:val="ideographTraditional"/>
      <w:lvlText w:val="%5、"/>
      <w:lvlJc w:val="left"/>
      <w:pPr>
        <w:ind w:left="2520" w:hanging="480"/>
      </w:pPr>
      <w:rPr>
        <w:rFonts w:cs="Times New Roman"/>
      </w:rPr>
    </w:lvl>
    <w:lvl w:ilvl="5" w:tplc="0409001B" w:tentative="1">
      <w:start w:val="1"/>
      <w:numFmt w:val="lowerRoman"/>
      <w:lvlText w:val="%6."/>
      <w:lvlJc w:val="right"/>
      <w:pPr>
        <w:ind w:left="3000" w:hanging="480"/>
      </w:pPr>
      <w:rPr>
        <w:rFonts w:cs="Times New Roman"/>
      </w:rPr>
    </w:lvl>
    <w:lvl w:ilvl="6" w:tplc="0409000F" w:tentative="1">
      <w:start w:val="1"/>
      <w:numFmt w:val="decimal"/>
      <w:lvlText w:val="%7."/>
      <w:lvlJc w:val="left"/>
      <w:pPr>
        <w:ind w:left="3480" w:hanging="480"/>
      </w:pPr>
      <w:rPr>
        <w:rFonts w:cs="Times New Roman"/>
      </w:rPr>
    </w:lvl>
    <w:lvl w:ilvl="7" w:tplc="04090019" w:tentative="1">
      <w:start w:val="1"/>
      <w:numFmt w:val="ideographTraditional"/>
      <w:lvlText w:val="%8、"/>
      <w:lvlJc w:val="left"/>
      <w:pPr>
        <w:ind w:left="3960" w:hanging="480"/>
      </w:pPr>
      <w:rPr>
        <w:rFonts w:cs="Times New Roman"/>
      </w:rPr>
    </w:lvl>
    <w:lvl w:ilvl="8" w:tplc="0409001B" w:tentative="1">
      <w:start w:val="1"/>
      <w:numFmt w:val="lowerRoman"/>
      <w:lvlText w:val="%9."/>
      <w:lvlJc w:val="right"/>
      <w:pPr>
        <w:ind w:left="4440" w:hanging="480"/>
      </w:pPr>
      <w:rPr>
        <w:rFonts w:cs="Times New Roman"/>
      </w:rPr>
    </w:lvl>
  </w:abstractNum>
  <w:abstractNum w:abstractNumId="11">
    <w:nsid w:val="6F9E5465"/>
    <w:multiLevelType w:val="hybridMultilevel"/>
    <w:tmpl w:val="92DCA5B6"/>
    <w:lvl w:ilvl="0" w:tplc="5B6CD8CC">
      <w:start w:val="1"/>
      <w:numFmt w:val="upperRoman"/>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nsid w:val="73C64526"/>
    <w:multiLevelType w:val="hybridMultilevel"/>
    <w:tmpl w:val="F6ACBEB0"/>
    <w:lvl w:ilvl="0" w:tplc="0409000F">
      <w:start w:val="1"/>
      <w:numFmt w:val="decimal"/>
      <w:lvlText w:val="%1."/>
      <w:lvlJc w:val="left"/>
      <w:pPr>
        <w:ind w:left="1124" w:hanging="480"/>
      </w:pPr>
      <w:rPr>
        <w:rFonts w:cs="Times New Roman"/>
      </w:rPr>
    </w:lvl>
    <w:lvl w:ilvl="1" w:tplc="04090019" w:tentative="1">
      <w:start w:val="1"/>
      <w:numFmt w:val="ideographTraditional"/>
      <w:lvlText w:val="%2、"/>
      <w:lvlJc w:val="left"/>
      <w:pPr>
        <w:ind w:left="1604" w:hanging="480"/>
      </w:pPr>
      <w:rPr>
        <w:rFonts w:cs="Times New Roman"/>
      </w:rPr>
    </w:lvl>
    <w:lvl w:ilvl="2" w:tplc="0409001B" w:tentative="1">
      <w:start w:val="1"/>
      <w:numFmt w:val="lowerRoman"/>
      <w:lvlText w:val="%3."/>
      <w:lvlJc w:val="right"/>
      <w:pPr>
        <w:ind w:left="2084" w:hanging="480"/>
      </w:pPr>
      <w:rPr>
        <w:rFonts w:cs="Times New Roman"/>
      </w:rPr>
    </w:lvl>
    <w:lvl w:ilvl="3" w:tplc="0409000F" w:tentative="1">
      <w:start w:val="1"/>
      <w:numFmt w:val="decimal"/>
      <w:lvlText w:val="%4."/>
      <w:lvlJc w:val="left"/>
      <w:pPr>
        <w:ind w:left="2564" w:hanging="480"/>
      </w:pPr>
      <w:rPr>
        <w:rFonts w:cs="Times New Roman"/>
      </w:rPr>
    </w:lvl>
    <w:lvl w:ilvl="4" w:tplc="04090019" w:tentative="1">
      <w:start w:val="1"/>
      <w:numFmt w:val="ideographTraditional"/>
      <w:lvlText w:val="%5、"/>
      <w:lvlJc w:val="left"/>
      <w:pPr>
        <w:ind w:left="3044" w:hanging="480"/>
      </w:pPr>
      <w:rPr>
        <w:rFonts w:cs="Times New Roman"/>
      </w:rPr>
    </w:lvl>
    <w:lvl w:ilvl="5" w:tplc="0409001B" w:tentative="1">
      <w:start w:val="1"/>
      <w:numFmt w:val="lowerRoman"/>
      <w:lvlText w:val="%6."/>
      <w:lvlJc w:val="right"/>
      <w:pPr>
        <w:ind w:left="3524" w:hanging="480"/>
      </w:pPr>
      <w:rPr>
        <w:rFonts w:cs="Times New Roman"/>
      </w:rPr>
    </w:lvl>
    <w:lvl w:ilvl="6" w:tplc="0409000F" w:tentative="1">
      <w:start w:val="1"/>
      <w:numFmt w:val="decimal"/>
      <w:lvlText w:val="%7."/>
      <w:lvlJc w:val="left"/>
      <w:pPr>
        <w:ind w:left="4004" w:hanging="480"/>
      </w:pPr>
      <w:rPr>
        <w:rFonts w:cs="Times New Roman"/>
      </w:rPr>
    </w:lvl>
    <w:lvl w:ilvl="7" w:tplc="04090019" w:tentative="1">
      <w:start w:val="1"/>
      <w:numFmt w:val="ideographTraditional"/>
      <w:lvlText w:val="%8、"/>
      <w:lvlJc w:val="left"/>
      <w:pPr>
        <w:ind w:left="4484" w:hanging="480"/>
      </w:pPr>
      <w:rPr>
        <w:rFonts w:cs="Times New Roman"/>
      </w:rPr>
    </w:lvl>
    <w:lvl w:ilvl="8" w:tplc="0409001B" w:tentative="1">
      <w:start w:val="1"/>
      <w:numFmt w:val="lowerRoman"/>
      <w:lvlText w:val="%9."/>
      <w:lvlJc w:val="right"/>
      <w:pPr>
        <w:ind w:left="4964" w:hanging="480"/>
      </w:pPr>
      <w:rPr>
        <w:rFonts w:cs="Times New Roman"/>
      </w:rPr>
    </w:lvl>
  </w:abstractNum>
  <w:abstractNum w:abstractNumId="13">
    <w:nsid w:val="74012C55"/>
    <w:multiLevelType w:val="hybridMultilevel"/>
    <w:tmpl w:val="CD8ACC24"/>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nsid w:val="7656147F"/>
    <w:multiLevelType w:val="hybridMultilevel"/>
    <w:tmpl w:val="F752BD0C"/>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nsid w:val="79A73E9A"/>
    <w:multiLevelType w:val="hybridMultilevel"/>
    <w:tmpl w:val="AB3E1AF8"/>
    <w:lvl w:ilvl="0" w:tplc="74927BA6">
      <w:start w:val="1"/>
      <w:numFmt w:val="decimal"/>
      <w:lvlText w:val="%1."/>
      <w:lvlJc w:val="left"/>
      <w:pPr>
        <w:ind w:left="1288" w:hanging="360"/>
      </w:pPr>
      <w:rPr>
        <w:rFonts w:cs="Times New Roman" w:hint="default"/>
      </w:rPr>
    </w:lvl>
    <w:lvl w:ilvl="1" w:tplc="04090019" w:tentative="1">
      <w:start w:val="1"/>
      <w:numFmt w:val="ideographTraditional"/>
      <w:lvlText w:val="%2、"/>
      <w:lvlJc w:val="left"/>
      <w:pPr>
        <w:ind w:left="1604" w:hanging="480"/>
      </w:pPr>
      <w:rPr>
        <w:rFonts w:cs="Times New Roman"/>
      </w:rPr>
    </w:lvl>
    <w:lvl w:ilvl="2" w:tplc="0409001B" w:tentative="1">
      <w:start w:val="1"/>
      <w:numFmt w:val="lowerRoman"/>
      <w:lvlText w:val="%3."/>
      <w:lvlJc w:val="right"/>
      <w:pPr>
        <w:ind w:left="2084" w:hanging="480"/>
      </w:pPr>
      <w:rPr>
        <w:rFonts w:cs="Times New Roman"/>
      </w:rPr>
    </w:lvl>
    <w:lvl w:ilvl="3" w:tplc="0409000F" w:tentative="1">
      <w:start w:val="1"/>
      <w:numFmt w:val="decimal"/>
      <w:lvlText w:val="%4."/>
      <w:lvlJc w:val="left"/>
      <w:pPr>
        <w:ind w:left="2564" w:hanging="480"/>
      </w:pPr>
      <w:rPr>
        <w:rFonts w:cs="Times New Roman"/>
      </w:rPr>
    </w:lvl>
    <w:lvl w:ilvl="4" w:tplc="04090019" w:tentative="1">
      <w:start w:val="1"/>
      <w:numFmt w:val="ideographTraditional"/>
      <w:lvlText w:val="%5、"/>
      <w:lvlJc w:val="left"/>
      <w:pPr>
        <w:ind w:left="3044" w:hanging="480"/>
      </w:pPr>
      <w:rPr>
        <w:rFonts w:cs="Times New Roman"/>
      </w:rPr>
    </w:lvl>
    <w:lvl w:ilvl="5" w:tplc="0409001B" w:tentative="1">
      <w:start w:val="1"/>
      <w:numFmt w:val="lowerRoman"/>
      <w:lvlText w:val="%6."/>
      <w:lvlJc w:val="right"/>
      <w:pPr>
        <w:ind w:left="3524" w:hanging="480"/>
      </w:pPr>
      <w:rPr>
        <w:rFonts w:cs="Times New Roman"/>
      </w:rPr>
    </w:lvl>
    <w:lvl w:ilvl="6" w:tplc="0409000F" w:tentative="1">
      <w:start w:val="1"/>
      <w:numFmt w:val="decimal"/>
      <w:lvlText w:val="%7."/>
      <w:lvlJc w:val="left"/>
      <w:pPr>
        <w:ind w:left="4004" w:hanging="480"/>
      </w:pPr>
      <w:rPr>
        <w:rFonts w:cs="Times New Roman"/>
      </w:rPr>
    </w:lvl>
    <w:lvl w:ilvl="7" w:tplc="04090019" w:tentative="1">
      <w:start w:val="1"/>
      <w:numFmt w:val="ideographTraditional"/>
      <w:lvlText w:val="%8、"/>
      <w:lvlJc w:val="left"/>
      <w:pPr>
        <w:ind w:left="4484" w:hanging="480"/>
      </w:pPr>
      <w:rPr>
        <w:rFonts w:cs="Times New Roman"/>
      </w:rPr>
    </w:lvl>
    <w:lvl w:ilvl="8" w:tplc="0409001B" w:tentative="1">
      <w:start w:val="1"/>
      <w:numFmt w:val="lowerRoman"/>
      <w:lvlText w:val="%9."/>
      <w:lvlJc w:val="right"/>
      <w:pPr>
        <w:ind w:left="4964" w:hanging="480"/>
      </w:pPr>
      <w:rPr>
        <w:rFonts w:cs="Times New Roman"/>
      </w:rPr>
    </w:lvl>
  </w:abstractNum>
  <w:abstractNum w:abstractNumId="16">
    <w:nsid w:val="7B2D2E7A"/>
    <w:multiLevelType w:val="hybridMultilevel"/>
    <w:tmpl w:val="797631D2"/>
    <w:lvl w:ilvl="0" w:tplc="0409000F">
      <w:start w:val="1"/>
      <w:numFmt w:val="decimal"/>
      <w:lvlText w:val="%1."/>
      <w:lvlJc w:val="left"/>
      <w:pPr>
        <w:ind w:left="1080" w:hanging="480"/>
      </w:pPr>
      <w:rPr>
        <w:rFonts w:cs="Times New Roman"/>
      </w:rPr>
    </w:lvl>
    <w:lvl w:ilvl="1" w:tplc="04090019" w:tentative="1">
      <w:start w:val="1"/>
      <w:numFmt w:val="ideographTraditional"/>
      <w:lvlText w:val="%2、"/>
      <w:lvlJc w:val="left"/>
      <w:pPr>
        <w:ind w:left="1560" w:hanging="480"/>
      </w:pPr>
      <w:rPr>
        <w:rFonts w:cs="Times New Roman"/>
      </w:rPr>
    </w:lvl>
    <w:lvl w:ilvl="2" w:tplc="0409001B" w:tentative="1">
      <w:start w:val="1"/>
      <w:numFmt w:val="lowerRoman"/>
      <w:lvlText w:val="%3."/>
      <w:lvlJc w:val="right"/>
      <w:pPr>
        <w:ind w:left="2040" w:hanging="480"/>
      </w:pPr>
      <w:rPr>
        <w:rFonts w:cs="Times New Roman"/>
      </w:rPr>
    </w:lvl>
    <w:lvl w:ilvl="3" w:tplc="0409000F" w:tentative="1">
      <w:start w:val="1"/>
      <w:numFmt w:val="decimal"/>
      <w:lvlText w:val="%4."/>
      <w:lvlJc w:val="left"/>
      <w:pPr>
        <w:ind w:left="2520" w:hanging="480"/>
      </w:pPr>
      <w:rPr>
        <w:rFonts w:cs="Times New Roman"/>
      </w:rPr>
    </w:lvl>
    <w:lvl w:ilvl="4" w:tplc="04090019" w:tentative="1">
      <w:start w:val="1"/>
      <w:numFmt w:val="ideographTraditional"/>
      <w:lvlText w:val="%5、"/>
      <w:lvlJc w:val="left"/>
      <w:pPr>
        <w:ind w:left="3000" w:hanging="480"/>
      </w:pPr>
      <w:rPr>
        <w:rFonts w:cs="Times New Roman"/>
      </w:rPr>
    </w:lvl>
    <w:lvl w:ilvl="5" w:tplc="0409001B" w:tentative="1">
      <w:start w:val="1"/>
      <w:numFmt w:val="lowerRoman"/>
      <w:lvlText w:val="%6."/>
      <w:lvlJc w:val="right"/>
      <w:pPr>
        <w:ind w:left="3480" w:hanging="480"/>
      </w:pPr>
      <w:rPr>
        <w:rFonts w:cs="Times New Roman"/>
      </w:rPr>
    </w:lvl>
    <w:lvl w:ilvl="6" w:tplc="0409000F" w:tentative="1">
      <w:start w:val="1"/>
      <w:numFmt w:val="decimal"/>
      <w:lvlText w:val="%7."/>
      <w:lvlJc w:val="left"/>
      <w:pPr>
        <w:ind w:left="3960" w:hanging="480"/>
      </w:pPr>
      <w:rPr>
        <w:rFonts w:cs="Times New Roman"/>
      </w:rPr>
    </w:lvl>
    <w:lvl w:ilvl="7" w:tplc="04090019" w:tentative="1">
      <w:start w:val="1"/>
      <w:numFmt w:val="ideographTraditional"/>
      <w:lvlText w:val="%8、"/>
      <w:lvlJc w:val="left"/>
      <w:pPr>
        <w:ind w:left="4440" w:hanging="480"/>
      </w:pPr>
      <w:rPr>
        <w:rFonts w:cs="Times New Roman"/>
      </w:rPr>
    </w:lvl>
    <w:lvl w:ilvl="8" w:tplc="0409001B" w:tentative="1">
      <w:start w:val="1"/>
      <w:numFmt w:val="lowerRoman"/>
      <w:lvlText w:val="%9."/>
      <w:lvlJc w:val="right"/>
      <w:pPr>
        <w:ind w:left="4920" w:hanging="480"/>
      </w:pPr>
      <w:rPr>
        <w:rFonts w:cs="Times New Roman"/>
      </w:rPr>
    </w:lvl>
  </w:abstractNum>
  <w:num w:numId="1">
    <w:abstractNumId w:val="4"/>
  </w:num>
  <w:num w:numId="2">
    <w:abstractNumId w:val="9"/>
  </w:num>
  <w:num w:numId="3">
    <w:abstractNumId w:val="12"/>
  </w:num>
  <w:num w:numId="4">
    <w:abstractNumId w:val="14"/>
  </w:num>
  <w:num w:numId="5">
    <w:abstractNumId w:val="16"/>
  </w:num>
  <w:num w:numId="6">
    <w:abstractNumId w:val="13"/>
  </w:num>
  <w:num w:numId="7">
    <w:abstractNumId w:val="15"/>
  </w:num>
  <w:num w:numId="8">
    <w:abstractNumId w:val="3"/>
  </w:num>
  <w:num w:numId="9">
    <w:abstractNumId w:val="7"/>
  </w:num>
  <w:num w:numId="10">
    <w:abstractNumId w:val="5"/>
  </w:num>
  <w:num w:numId="11">
    <w:abstractNumId w:val="0"/>
  </w:num>
  <w:num w:numId="12">
    <w:abstractNumId w:val="11"/>
  </w:num>
  <w:num w:numId="13">
    <w:abstractNumId w:val="10"/>
  </w:num>
  <w:num w:numId="14">
    <w:abstractNumId w:val="6"/>
  </w:num>
  <w:num w:numId="15">
    <w:abstractNumId w:val="2"/>
  </w:num>
  <w:num w:numId="16">
    <w:abstractNumId w:val="1"/>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stylePaneFormatFilter w:val="3F01"/>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B6A86"/>
    <w:rsid w:val="0000673C"/>
    <w:rsid w:val="00016841"/>
    <w:rsid w:val="00016EF6"/>
    <w:rsid w:val="00020B57"/>
    <w:rsid w:val="00026A50"/>
    <w:rsid w:val="00031187"/>
    <w:rsid w:val="00031F5C"/>
    <w:rsid w:val="0003444C"/>
    <w:rsid w:val="0004705B"/>
    <w:rsid w:val="00055EAD"/>
    <w:rsid w:val="0005764D"/>
    <w:rsid w:val="00057DD3"/>
    <w:rsid w:val="00067342"/>
    <w:rsid w:val="000852FD"/>
    <w:rsid w:val="00094671"/>
    <w:rsid w:val="00095D6F"/>
    <w:rsid w:val="00096DE6"/>
    <w:rsid w:val="000A1DD3"/>
    <w:rsid w:val="000C0549"/>
    <w:rsid w:val="000C1970"/>
    <w:rsid w:val="000C2742"/>
    <w:rsid w:val="000C4E79"/>
    <w:rsid w:val="000D04AA"/>
    <w:rsid w:val="000F4A71"/>
    <w:rsid w:val="00100F86"/>
    <w:rsid w:val="00101C75"/>
    <w:rsid w:val="00106672"/>
    <w:rsid w:val="0011061C"/>
    <w:rsid w:val="001157E7"/>
    <w:rsid w:val="00122BFE"/>
    <w:rsid w:val="00125540"/>
    <w:rsid w:val="001410BD"/>
    <w:rsid w:val="00143F8B"/>
    <w:rsid w:val="0015276F"/>
    <w:rsid w:val="00152A1C"/>
    <w:rsid w:val="001563E7"/>
    <w:rsid w:val="00166520"/>
    <w:rsid w:val="00166DA2"/>
    <w:rsid w:val="00176CDC"/>
    <w:rsid w:val="0017758C"/>
    <w:rsid w:val="00191684"/>
    <w:rsid w:val="00197779"/>
    <w:rsid w:val="001A0EE9"/>
    <w:rsid w:val="001A6C41"/>
    <w:rsid w:val="001B0B0C"/>
    <w:rsid w:val="001B47BC"/>
    <w:rsid w:val="001C1D91"/>
    <w:rsid w:val="001C376C"/>
    <w:rsid w:val="001D1967"/>
    <w:rsid w:val="001D52EA"/>
    <w:rsid w:val="001D7FB9"/>
    <w:rsid w:val="001E0840"/>
    <w:rsid w:val="001E22CD"/>
    <w:rsid w:val="001E2DFE"/>
    <w:rsid w:val="001F5EE1"/>
    <w:rsid w:val="00200617"/>
    <w:rsid w:val="002032D7"/>
    <w:rsid w:val="0020476B"/>
    <w:rsid w:val="00206EBC"/>
    <w:rsid w:val="00215FC6"/>
    <w:rsid w:val="00216B6C"/>
    <w:rsid w:val="00216E2F"/>
    <w:rsid w:val="00230E45"/>
    <w:rsid w:val="00235528"/>
    <w:rsid w:val="002515ED"/>
    <w:rsid w:val="00265F01"/>
    <w:rsid w:val="002825D4"/>
    <w:rsid w:val="002960B5"/>
    <w:rsid w:val="002B0100"/>
    <w:rsid w:val="002B0CCE"/>
    <w:rsid w:val="002B4F43"/>
    <w:rsid w:val="002C4B12"/>
    <w:rsid w:val="002C5E8C"/>
    <w:rsid w:val="002D0028"/>
    <w:rsid w:val="002D3426"/>
    <w:rsid w:val="002E0579"/>
    <w:rsid w:val="002E2CAB"/>
    <w:rsid w:val="002E3099"/>
    <w:rsid w:val="002E4746"/>
    <w:rsid w:val="00303298"/>
    <w:rsid w:val="00306455"/>
    <w:rsid w:val="00306749"/>
    <w:rsid w:val="0031614F"/>
    <w:rsid w:val="00320519"/>
    <w:rsid w:val="003268C0"/>
    <w:rsid w:val="003315E5"/>
    <w:rsid w:val="00337216"/>
    <w:rsid w:val="00340553"/>
    <w:rsid w:val="003437B2"/>
    <w:rsid w:val="003439E6"/>
    <w:rsid w:val="00346392"/>
    <w:rsid w:val="003504FF"/>
    <w:rsid w:val="003546D9"/>
    <w:rsid w:val="00354909"/>
    <w:rsid w:val="003710E2"/>
    <w:rsid w:val="003718CD"/>
    <w:rsid w:val="003A134D"/>
    <w:rsid w:val="003B118B"/>
    <w:rsid w:val="003B1EA5"/>
    <w:rsid w:val="003C24DB"/>
    <w:rsid w:val="003C7E28"/>
    <w:rsid w:val="003D1F5A"/>
    <w:rsid w:val="003D2D6D"/>
    <w:rsid w:val="003D4614"/>
    <w:rsid w:val="003E6A8F"/>
    <w:rsid w:val="003E7476"/>
    <w:rsid w:val="003F22E2"/>
    <w:rsid w:val="003F3EAB"/>
    <w:rsid w:val="003F6BC5"/>
    <w:rsid w:val="00426189"/>
    <w:rsid w:val="004317F4"/>
    <w:rsid w:val="00435D94"/>
    <w:rsid w:val="0043731D"/>
    <w:rsid w:val="00445D05"/>
    <w:rsid w:val="00455006"/>
    <w:rsid w:val="00464F57"/>
    <w:rsid w:val="00466876"/>
    <w:rsid w:val="00467AF5"/>
    <w:rsid w:val="00470587"/>
    <w:rsid w:val="00470EE8"/>
    <w:rsid w:val="004741AC"/>
    <w:rsid w:val="00474748"/>
    <w:rsid w:val="004771A0"/>
    <w:rsid w:val="004777E4"/>
    <w:rsid w:val="004812BC"/>
    <w:rsid w:val="0049406D"/>
    <w:rsid w:val="004B46C7"/>
    <w:rsid w:val="004B6EE3"/>
    <w:rsid w:val="004D17CE"/>
    <w:rsid w:val="004D3229"/>
    <w:rsid w:val="004D4E23"/>
    <w:rsid w:val="004D7824"/>
    <w:rsid w:val="004E146D"/>
    <w:rsid w:val="004E777B"/>
    <w:rsid w:val="004F1F0F"/>
    <w:rsid w:val="004F3EF1"/>
    <w:rsid w:val="00511B4E"/>
    <w:rsid w:val="00513555"/>
    <w:rsid w:val="005239F9"/>
    <w:rsid w:val="00525070"/>
    <w:rsid w:val="00540633"/>
    <w:rsid w:val="00550062"/>
    <w:rsid w:val="00550258"/>
    <w:rsid w:val="00550E13"/>
    <w:rsid w:val="00551F55"/>
    <w:rsid w:val="0055653F"/>
    <w:rsid w:val="0055702B"/>
    <w:rsid w:val="005762CC"/>
    <w:rsid w:val="00576534"/>
    <w:rsid w:val="005808F1"/>
    <w:rsid w:val="00586D74"/>
    <w:rsid w:val="00590F71"/>
    <w:rsid w:val="005937EF"/>
    <w:rsid w:val="00597101"/>
    <w:rsid w:val="005A33CA"/>
    <w:rsid w:val="005A488F"/>
    <w:rsid w:val="005B2985"/>
    <w:rsid w:val="005C0344"/>
    <w:rsid w:val="005C1415"/>
    <w:rsid w:val="005D35D1"/>
    <w:rsid w:val="00604895"/>
    <w:rsid w:val="0060514D"/>
    <w:rsid w:val="006101BC"/>
    <w:rsid w:val="00615CCA"/>
    <w:rsid w:val="00620E95"/>
    <w:rsid w:val="00621275"/>
    <w:rsid w:val="006213EC"/>
    <w:rsid w:val="00625755"/>
    <w:rsid w:val="00631F35"/>
    <w:rsid w:val="00633C2A"/>
    <w:rsid w:val="006457F4"/>
    <w:rsid w:val="00650FB1"/>
    <w:rsid w:val="006517B7"/>
    <w:rsid w:val="00655B97"/>
    <w:rsid w:val="00657953"/>
    <w:rsid w:val="00657AA0"/>
    <w:rsid w:val="00664B49"/>
    <w:rsid w:val="00665B0B"/>
    <w:rsid w:val="006820C9"/>
    <w:rsid w:val="006A1206"/>
    <w:rsid w:val="006A4501"/>
    <w:rsid w:val="006B2473"/>
    <w:rsid w:val="006B371C"/>
    <w:rsid w:val="006B4C8A"/>
    <w:rsid w:val="006D35C5"/>
    <w:rsid w:val="006D70B2"/>
    <w:rsid w:val="006D7BAC"/>
    <w:rsid w:val="006F1384"/>
    <w:rsid w:val="00701E35"/>
    <w:rsid w:val="00702C06"/>
    <w:rsid w:val="007034E1"/>
    <w:rsid w:val="00707039"/>
    <w:rsid w:val="00712013"/>
    <w:rsid w:val="0071222C"/>
    <w:rsid w:val="00722AC2"/>
    <w:rsid w:val="0072360B"/>
    <w:rsid w:val="00725295"/>
    <w:rsid w:val="00726417"/>
    <w:rsid w:val="00730B36"/>
    <w:rsid w:val="007313A9"/>
    <w:rsid w:val="007336EE"/>
    <w:rsid w:val="00746ECC"/>
    <w:rsid w:val="00751A31"/>
    <w:rsid w:val="0075311A"/>
    <w:rsid w:val="007559F5"/>
    <w:rsid w:val="00767968"/>
    <w:rsid w:val="007701BD"/>
    <w:rsid w:val="00772DF4"/>
    <w:rsid w:val="007759F3"/>
    <w:rsid w:val="00781436"/>
    <w:rsid w:val="00792A8B"/>
    <w:rsid w:val="00793E5E"/>
    <w:rsid w:val="007A40EF"/>
    <w:rsid w:val="007A4D80"/>
    <w:rsid w:val="007A50DD"/>
    <w:rsid w:val="007B307C"/>
    <w:rsid w:val="007B30EE"/>
    <w:rsid w:val="007B7B5A"/>
    <w:rsid w:val="007C287D"/>
    <w:rsid w:val="007D1CBB"/>
    <w:rsid w:val="007D3237"/>
    <w:rsid w:val="007D42E8"/>
    <w:rsid w:val="007D7881"/>
    <w:rsid w:val="007E0E4E"/>
    <w:rsid w:val="007E2EDA"/>
    <w:rsid w:val="007E3A67"/>
    <w:rsid w:val="007F2E82"/>
    <w:rsid w:val="007F5484"/>
    <w:rsid w:val="007F58F7"/>
    <w:rsid w:val="00807E01"/>
    <w:rsid w:val="00826C38"/>
    <w:rsid w:val="008279A4"/>
    <w:rsid w:val="00845A5D"/>
    <w:rsid w:val="00853209"/>
    <w:rsid w:val="0085652D"/>
    <w:rsid w:val="0086153D"/>
    <w:rsid w:val="00862A3C"/>
    <w:rsid w:val="00862B74"/>
    <w:rsid w:val="0087764E"/>
    <w:rsid w:val="00885286"/>
    <w:rsid w:val="00886E29"/>
    <w:rsid w:val="00887D86"/>
    <w:rsid w:val="008922E9"/>
    <w:rsid w:val="008B3026"/>
    <w:rsid w:val="008B65DB"/>
    <w:rsid w:val="008C38BC"/>
    <w:rsid w:val="008C517D"/>
    <w:rsid w:val="008D02AE"/>
    <w:rsid w:val="008D0450"/>
    <w:rsid w:val="008D04E4"/>
    <w:rsid w:val="008D1972"/>
    <w:rsid w:val="008E3863"/>
    <w:rsid w:val="008E536B"/>
    <w:rsid w:val="008E696F"/>
    <w:rsid w:val="008F2E50"/>
    <w:rsid w:val="008F3E71"/>
    <w:rsid w:val="008F56B4"/>
    <w:rsid w:val="008F6DFA"/>
    <w:rsid w:val="00900408"/>
    <w:rsid w:val="00900AD8"/>
    <w:rsid w:val="009030C6"/>
    <w:rsid w:val="00904E0C"/>
    <w:rsid w:val="00912701"/>
    <w:rsid w:val="0092406D"/>
    <w:rsid w:val="009412A1"/>
    <w:rsid w:val="009415E4"/>
    <w:rsid w:val="0094482A"/>
    <w:rsid w:val="00946A5B"/>
    <w:rsid w:val="00954BC6"/>
    <w:rsid w:val="00957DB1"/>
    <w:rsid w:val="009628F5"/>
    <w:rsid w:val="009637BA"/>
    <w:rsid w:val="00963DBE"/>
    <w:rsid w:val="00964F80"/>
    <w:rsid w:val="009667B4"/>
    <w:rsid w:val="009677D3"/>
    <w:rsid w:val="009700D8"/>
    <w:rsid w:val="00976313"/>
    <w:rsid w:val="00980569"/>
    <w:rsid w:val="00987F35"/>
    <w:rsid w:val="009901A8"/>
    <w:rsid w:val="0099290A"/>
    <w:rsid w:val="00995439"/>
    <w:rsid w:val="009A71FB"/>
    <w:rsid w:val="009B134D"/>
    <w:rsid w:val="009D1021"/>
    <w:rsid w:val="009D65E7"/>
    <w:rsid w:val="009D714A"/>
    <w:rsid w:val="009F302D"/>
    <w:rsid w:val="009F3683"/>
    <w:rsid w:val="00A02072"/>
    <w:rsid w:val="00A11D6F"/>
    <w:rsid w:val="00A202E2"/>
    <w:rsid w:val="00A207F0"/>
    <w:rsid w:val="00A2237A"/>
    <w:rsid w:val="00A30C3B"/>
    <w:rsid w:val="00A3120C"/>
    <w:rsid w:val="00A3193E"/>
    <w:rsid w:val="00A31A47"/>
    <w:rsid w:val="00A31F80"/>
    <w:rsid w:val="00A52A22"/>
    <w:rsid w:val="00A56581"/>
    <w:rsid w:val="00A572F6"/>
    <w:rsid w:val="00A577A7"/>
    <w:rsid w:val="00A60E51"/>
    <w:rsid w:val="00A76DE8"/>
    <w:rsid w:val="00A76E8D"/>
    <w:rsid w:val="00A76F24"/>
    <w:rsid w:val="00A81535"/>
    <w:rsid w:val="00A92612"/>
    <w:rsid w:val="00A94ECD"/>
    <w:rsid w:val="00AA19A4"/>
    <w:rsid w:val="00AA40F7"/>
    <w:rsid w:val="00AA6F3C"/>
    <w:rsid w:val="00AA6FD3"/>
    <w:rsid w:val="00AB57DB"/>
    <w:rsid w:val="00AC104E"/>
    <w:rsid w:val="00AD18AF"/>
    <w:rsid w:val="00AD6041"/>
    <w:rsid w:val="00AD6F05"/>
    <w:rsid w:val="00AE016F"/>
    <w:rsid w:val="00AE72BD"/>
    <w:rsid w:val="00AF06E8"/>
    <w:rsid w:val="00AF0806"/>
    <w:rsid w:val="00AF1AF2"/>
    <w:rsid w:val="00AF4049"/>
    <w:rsid w:val="00B01206"/>
    <w:rsid w:val="00B24696"/>
    <w:rsid w:val="00B247FF"/>
    <w:rsid w:val="00B40558"/>
    <w:rsid w:val="00B51E48"/>
    <w:rsid w:val="00B54109"/>
    <w:rsid w:val="00B57037"/>
    <w:rsid w:val="00B57D56"/>
    <w:rsid w:val="00B61645"/>
    <w:rsid w:val="00B74609"/>
    <w:rsid w:val="00B74A58"/>
    <w:rsid w:val="00B8121D"/>
    <w:rsid w:val="00B815D0"/>
    <w:rsid w:val="00B84EB5"/>
    <w:rsid w:val="00B8596F"/>
    <w:rsid w:val="00B92DDF"/>
    <w:rsid w:val="00BA08C1"/>
    <w:rsid w:val="00BA2BD7"/>
    <w:rsid w:val="00BB1DA7"/>
    <w:rsid w:val="00BB53F5"/>
    <w:rsid w:val="00BC388A"/>
    <w:rsid w:val="00BC650F"/>
    <w:rsid w:val="00BD215F"/>
    <w:rsid w:val="00BD2CF0"/>
    <w:rsid w:val="00BD3AFA"/>
    <w:rsid w:val="00BD3E1B"/>
    <w:rsid w:val="00BE5964"/>
    <w:rsid w:val="00BF141D"/>
    <w:rsid w:val="00BF2456"/>
    <w:rsid w:val="00BF39A9"/>
    <w:rsid w:val="00BF6EFA"/>
    <w:rsid w:val="00BF7292"/>
    <w:rsid w:val="00C018D4"/>
    <w:rsid w:val="00C14392"/>
    <w:rsid w:val="00C14AEB"/>
    <w:rsid w:val="00C15B34"/>
    <w:rsid w:val="00C25D39"/>
    <w:rsid w:val="00C45332"/>
    <w:rsid w:val="00C51C30"/>
    <w:rsid w:val="00C5456C"/>
    <w:rsid w:val="00C54FED"/>
    <w:rsid w:val="00C638EC"/>
    <w:rsid w:val="00C659F9"/>
    <w:rsid w:val="00C67610"/>
    <w:rsid w:val="00C704AB"/>
    <w:rsid w:val="00C71021"/>
    <w:rsid w:val="00C80E27"/>
    <w:rsid w:val="00CA4C2B"/>
    <w:rsid w:val="00CB21B8"/>
    <w:rsid w:val="00CC3631"/>
    <w:rsid w:val="00CD1FB6"/>
    <w:rsid w:val="00CD47DD"/>
    <w:rsid w:val="00CD4FEF"/>
    <w:rsid w:val="00CD69F5"/>
    <w:rsid w:val="00CE6B1F"/>
    <w:rsid w:val="00CF1D65"/>
    <w:rsid w:val="00CF6598"/>
    <w:rsid w:val="00D0047B"/>
    <w:rsid w:val="00D10FF2"/>
    <w:rsid w:val="00D24B9D"/>
    <w:rsid w:val="00D27232"/>
    <w:rsid w:val="00D277C4"/>
    <w:rsid w:val="00D42CBD"/>
    <w:rsid w:val="00D50424"/>
    <w:rsid w:val="00D52B56"/>
    <w:rsid w:val="00D52E05"/>
    <w:rsid w:val="00D560EF"/>
    <w:rsid w:val="00D61253"/>
    <w:rsid w:val="00D650C8"/>
    <w:rsid w:val="00D6584F"/>
    <w:rsid w:val="00D84F28"/>
    <w:rsid w:val="00D926F9"/>
    <w:rsid w:val="00D92F26"/>
    <w:rsid w:val="00DA2647"/>
    <w:rsid w:val="00DA4313"/>
    <w:rsid w:val="00DB6A86"/>
    <w:rsid w:val="00DC3AC6"/>
    <w:rsid w:val="00DD36BD"/>
    <w:rsid w:val="00DD5230"/>
    <w:rsid w:val="00DE1931"/>
    <w:rsid w:val="00DF302A"/>
    <w:rsid w:val="00E07568"/>
    <w:rsid w:val="00E077A6"/>
    <w:rsid w:val="00E105D3"/>
    <w:rsid w:val="00E221CF"/>
    <w:rsid w:val="00E24374"/>
    <w:rsid w:val="00E34E99"/>
    <w:rsid w:val="00E41C57"/>
    <w:rsid w:val="00E639B4"/>
    <w:rsid w:val="00E72351"/>
    <w:rsid w:val="00E7285D"/>
    <w:rsid w:val="00E83A5F"/>
    <w:rsid w:val="00EA2301"/>
    <w:rsid w:val="00EA4782"/>
    <w:rsid w:val="00EA4824"/>
    <w:rsid w:val="00EA62F0"/>
    <w:rsid w:val="00EB07A7"/>
    <w:rsid w:val="00EB36C1"/>
    <w:rsid w:val="00EC2347"/>
    <w:rsid w:val="00ED2DCE"/>
    <w:rsid w:val="00EF41AF"/>
    <w:rsid w:val="00EF7722"/>
    <w:rsid w:val="00F01F7B"/>
    <w:rsid w:val="00F12533"/>
    <w:rsid w:val="00F1386C"/>
    <w:rsid w:val="00F145D4"/>
    <w:rsid w:val="00F26C22"/>
    <w:rsid w:val="00F30DFE"/>
    <w:rsid w:val="00F342AD"/>
    <w:rsid w:val="00F356D3"/>
    <w:rsid w:val="00F410D8"/>
    <w:rsid w:val="00F45933"/>
    <w:rsid w:val="00F53234"/>
    <w:rsid w:val="00F536B5"/>
    <w:rsid w:val="00F6061A"/>
    <w:rsid w:val="00F6596A"/>
    <w:rsid w:val="00F66B47"/>
    <w:rsid w:val="00F8100B"/>
    <w:rsid w:val="00F863EC"/>
    <w:rsid w:val="00F96219"/>
    <w:rsid w:val="00FA45E3"/>
    <w:rsid w:val="00FA5865"/>
    <w:rsid w:val="00FB0CD0"/>
    <w:rsid w:val="00FC0290"/>
    <w:rsid w:val="00FC542D"/>
    <w:rsid w:val="00FD3C67"/>
    <w:rsid w:val="00FD4F0E"/>
    <w:rsid w:val="00FD6B4E"/>
    <w:rsid w:val="00FE3E06"/>
    <w:rsid w:val="00FE4941"/>
    <w:rsid w:val="00FF070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martTagType w:namespaceuri="urn:schemas-microsoft-com:office:smarttags" w:name="PersonName"/>
  <w:shapeDefaults>
    <o:shapedefaults v:ext="edit" spidmax="121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endnote reference" w:locked="1" w:semiHidden="0" w:uiPriority="0" w:unhideWhenUsed="0"/>
    <w:lsdException w:name="endnote text"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F80"/>
    <w:pPr>
      <w:widowControl w:val="0"/>
      <w:jc w:val="both"/>
    </w:pPr>
    <w:rPr>
      <w:rFonts w:eastAsia="SimSun"/>
      <w:sz w:val="21"/>
      <w:szCs w:val="24"/>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uiPriority w:val="99"/>
    <w:rsid w:val="00A31F80"/>
    <w:rPr>
      <w:rFonts w:cs="Times New Roman"/>
    </w:rPr>
  </w:style>
  <w:style w:type="paragraph" w:styleId="ListParagraph">
    <w:name w:val="List Paragraph"/>
    <w:basedOn w:val="Normal"/>
    <w:uiPriority w:val="99"/>
    <w:qFormat/>
    <w:rsid w:val="00A31F80"/>
    <w:pPr>
      <w:ind w:leftChars="200" w:left="480"/>
    </w:pPr>
  </w:style>
  <w:style w:type="paragraph" w:styleId="EndnoteText">
    <w:name w:val="endnote text"/>
    <w:basedOn w:val="Normal"/>
    <w:link w:val="EndnoteTextChar"/>
    <w:uiPriority w:val="99"/>
    <w:rsid w:val="00A31F80"/>
    <w:pPr>
      <w:snapToGrid w:val="0"/>
      <w:jc w:val="left"/>
    </w:pPr>
  </w:style>
  <w:style w:type="character" w:customStyle="1" w:styleId="EndnoteTextChar">
    <w:name w:val="Endnote Text Char"/>
    <w:basedOn w:val="DefaultParagraphFont"/>
    <w:link w:val="EndnoteText"/>
    <w:uiPriority w:val="99"/>
    <w:locked/>
    <w:rsid w:val="00A31F80"/>
    <w:rPr>
      <w:rFonts w:eastAsia="SimSun" w:cs="Times New Roman"/>
      <w:sz w:val="21"/>
      <w:lang w:eastAsia="zh-CN"/>
    </w:rPr>
  </w:style>
  <w:style w:type="character" w:styleId="EndnoteReference">
    <w:name w:val="endnote reference"/>
    <w:basedOn w:val="DefaultParagraphFont"/>
    <w:uiPriority w:val="99"/>
    <w:rsid w:val="00A31F80"/>
    <w:rPr>
      <w:rFonts w:cs="Times New Roman"/>
      <w:vertAlign w:val="superscript"/>
    </w:rPr>
  </w:style>
  <w:style w:type="paragraph" w:styleId="FootnoteText">
    <w:name w:val="footnote text"/>
    <w:basedOn w:val="Normal"/>
    <w:link w:val="FootnoteTextChar"/>
    <w:uiPriority w:val="99"/>
    <w:rsid w:val="00A31F80"/>
    <w:pPr>
      <w:snapToGrid w:val="0"/>
      <w:jc w:val="left"/>
    </w:pPr>
    <w:rPr>
      <w:sz w:val="20"/>
      <w:szCs w:val="20"/>
    </w:rPr>
  </w:style>
  <w:style w:type="character" w:customStyle="1" w:styleId="FootnoteTextChar">
    <w:name w:val="Footnote Text Char"/>
    <w:basedOn w:val="DefaultParagraphFont"/>
    <w:link w:val="FootnoteText"/>
    <w:uiPriority w:val="99"/>
    <w:locked/>
    <w:rsid w:val="00A31F80"/>
    <w:rPr>
      <w:rFonts w:eastAsia="SimSun" w:cs="Times New Roman"/>
      <w:sz w:val="20"/>
      <w:szCs w:val="20"/>
      <w:lang w:eastAsia="zh-CN"/>
    </w:rPr>
  </w:style>
  <w:style w:type="paragraph" w:styleId="BalloonText">
    <w:name w:val="Balloon Text"/>
    <w:basedOn w:val="Normal"/>
    <w:link w:val="BalloonTextChar"/>
    <w:uiPriority w:val="99"/>
    <w:semiHidden/>
    <w:rsid w:val="00A31F80"/>
    <w:rPr>
      <w:rFonts w:ascii="Cambria" w:eastAsia="新細明體" w:hAnsi="Cambria"/>
      <w:sz w:val="16"/>
      <w:szCs w:val="16"/>
    </w:rPr>
  </w:style>
  <w:style w:type="character" w:customStyle="1" w:styleId="BalloonTextChar">
    <w:name w:val="Balloon Text Char"/>
    <w:basedOn w:val="DefaultParagraphFont"/>
    <w:link w:val="BalloonText"/>
    <w:uiPriority w:val="99"/>
    <w:semiHidden/>
    <w:locked/>
    <w:rsid w:val="00A31F80"/>
    <w:rPr>
      <w:rFonts w:ascii="Cambria" w:eastAsia="新細明體" w:hAnsi="Cambria" w:cs="Times New Roman"/>
      <w:sz w:val="16"/>
      <w:szCs w:val="16"/>
      <w:lang w:eastAsia="zh-CN"/>
    </w:rPr>
  </w:style>
  <w:style w:type="character" w:customStyle="1" w:styleId="A0">
    <w:name w:val="A0"/>
    <w:uiPriority w:val="99"/>
    <w:rsid w:val="009F302D"/>
    <w:rPr>
      <w:color w:val="000000"/>
      <w:sz w:val="20"/>
    </w:rPr>
  </w:style>
  <w:style w:type="character" w:styleId="PlaceholderText">
    <w:name w:val="Placeholder Text"/>
    <w:basedOn w:val="DefaultParagraphFont"/>
    <w:uiPriority w:val="99"/>
    <w:semiHidden/>
    <w:rsid w:val="00620E95"/>
    <w:rPr>
      <w:rFonts w:cs="Times New Roman"/>
      <w:color w:val="808080"/>
    </w:rPr>
  </w:style>
  <w:style w:type="character" w:styleId="CommentReference">
    <w:name w:val="annotation reference"/>
    <w:basedOn w:val="DefaultParagraphFont"/>
    <w:uiPriority w:val="99"/>
    <w:semiHidden/>
    <w:rsid w:val="00DD5230"/>
    <w:rPr>
      <w:rFonts w:cs="Times New Roman"/>
      <w:sz w:val="18"/>
      <w:szCs w:val="18"/>
    </w:rPr>
  </w:style>
  <w:style w:type="paragraph" w:styleId="CommentText">
    <w:name w:val="annotation text"/>
    <w:basedOn w:val="Normal"/>
    <w:link w:val="CommentTextChar"/>
    <w:uiPriority w:val="99"/>
    <w:semiHidden/>
    <w:rsid w:val="00DD5230"/>
    <w:pPr>
      <w:jc w:val="left"/>
    </w:pPr>
  </w:style>
  <w:style w:type="character" w:customStyle="1" w:styleId="CommentTextChar">
    <w:name w:val="Comment Text Char"/>
    <w:basedOn w:val="DefaultParagraphFont"/>
    <w:link w:val="CommentText"/>
    <w:uiPriority w:val="99"/>
    <w:semiHidden/>
    <w:locked/>
    <w:rsid w:val="00DD5230"/>
    <w:rPr>
      <w:rFonts w:eastAsia="SimSun" w:cs="Times New Roman"/>
      <w:sz w:val="21"/>
      <w:lang w:eastAsia="zh-CN"/>
    </w:rPr>
  </w:style>
  <w:style w:type="paragraph" w:styleId="CommentSubject">
    <w:name w:val="annotation subject"/>
    <w:basedOn w:val="CommentText"/>
    <w:next w:val="CommentText"/>
    <w:link w:val="CommentSubjectChar"/>
    <w:uiPriority w:val="99"/>
    <w:semiHidden/>
    <w:rsid w:val="00DD5230"/>
    <w:rPr>
      <w:b/>
      <w:bCs/>
    </w:rPr>
  </w:style>
  <w:style w:type="character" w:customStyle="1" w:styleId="CommentSubjectChar">
    <w:name w:val="Comment Subject Char"/>
    <w:basedOn w:val="CommentTextChar"/>
    <w:link w:val="CommentSubject"/>
    <w:uiPriority w:val="99"/>
    <w:semiHidden/>
    <w:locked/>
    <w:rsid w:val="00DD5230"/>
    <w:rPr>
      <w:b/>
      <w:bCs/>
    </w:rPr>
  </w:style>
  <w:style w:type="character" w:customStyle="1" w:styleId="A4">
    <w:name w:val="A4"/>
    <w:uiPriority w:val="99"/>
    <w:rsid w:val="00D24B9D"/>
    <w:rPr>
      <w:color w:val="000000"/>
      <w:sz w:val="11"/>
    </w:rPr>
  </w:style>
  <w:style w:type="table" w:styleId="TableGrid">
    <w:name w:val="Table Grid"/>
    <w:basedOn w:val="TableNormal"/>
    <w:uiPriority w:val="99"/>
    <w:rsid w:val="00E7285D"/>
    <w:rPr>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semiHidden/>
    <w:rsid w:val="003D1F5A"/>
    <w:rPr>
      <w:rFonts w:cs="Times New Roman"/>
      <w:color w:val="0000FF"/>
      <w:u w:val="single"/>
    </w:rPr>
  </w:style>
  <w:style w:type="character" w:customStyle="1" w:styleId="apple-converted-space">
    <w:name w:val="apple-converted-space"/>
    <w:basedOn w:val="DefaultParagraphFont"/>
    <w:uiPriority w:val="99"/>
    <w:rsid w:val="003D1F5A"/>
    <w:rPr>
      <w:rFonts w:cs="Times New Roman"/>
    </w:rPr>
  </w:style>
  <w:style w:type="character" w:styleId="Emphasis">
    <w:name w:val="Emphasis"/>
    <w:basedOn w:val="DefaultParagraphFont"/>
    <w:uiPriority w:val="99"/>
    <w:qFormat/>
    <w:rsid w:val="003D1F5A"/>
    <w:rPr>
      <w:rFonts w:cs="Times New Roman"/>
      <w:i/>
      <w:iCs/>
    </w:rPr>
  </w:style>
  <w:style w:type="paragraph" w:styleId="Header">
    <w:name w:val="header"/>
    <w:basedOn w:val="Normal"/>
    <w:link w:val="HeaderChar"/>
    <w:uiPriority w:val="99"/>
    <w:rsid w:val="00540633"/>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540633"/>
    <w:rPr>
      <w:rFonts w:eastAsia="SimSun" w:cs="Times New Roman"/>
      <w:sz w:val="20"/>
      <w:szCs w:val="20"/>
      <w:lang w:eastAsia="zh-CN"/>
    </w:rPr>
  </w:style>
  <w:style w:type="paragraph" w:styleId="Footer">
    <w:name w:val="footer"/>
    <w:basedOn w:val="Normal"/>
    <w:link w:val="FooterChar"/>
    <w:uiPriority w:val="99"/>
    <w:semiHidden/>
    <w:rsid w:val="00540633"/>
    <w:pPr>
      <w:tabs>
        <w:tab w:val="center" w:pos="4153"/>
        <w:tab w:val="right" w:pos="8306"/>
      </w:tabs>
      <w:snapToGrid w:val="0"/>
    </w:pPr>
    <w:rPr>
      <w:sz w:val="20"/>
      <w:szCs w:val="20"/>
    </w:rPr>
  </w:style>
  <w:style w:type="character" w:customStyle="1" w:styleId="FooterChar">
    <w:name w:val="Footer Char"/>
    <w:basedOn w:val="DefaultParagraphFont"/>
    <w:link w:val="Footer"/>
    <w:uiPriority w:val="99"/>
    <w:semiHidden/>
    <w:locked/>
    <w:rsid w:val="00540633"/>
    <w:rPr>
      <w:rFonts w:eastAsia="SimSun" w:cs="Times New Roman"/>
      <w:sz w:val="20"/>
      <w:szCs w:val="20"/>
      <w:lang w:eastAsia="zh-CN"/>
    </w:rPr>
  </w:style>
</w:styles>
</file>

<file path=word/webSettings.xml><?xml version="1.0" encoding="utf-8"?>
<w:webSettings xmlns:r="http://schemas.openxmlformats.org/officeDocument/2006/relationships" xmlns:w="http://schemas.openxmlformats.org/wordprocessingml/2006/main">
  <w:divs>
    <w:div w:id="1622803772">
      <w:marLeft w:val="0"/>
      <w:marRight w:val="0"/>
      <w:marTop w:val="0"/>
      <w:marBottom w:val="0"/>
      <w:divBdr>
        <w:top w:val="none" w:sz="0" w:space="0" w:color="auto"/>
        <w:left w:val="none" w:sz="0" w:space="0" w:color="auto"/>
        <w:bottom w:val="none" w:sz="0" w:space="0" w:color="auto"/>
        <w:right w:val="none" w:sz="0" w:space="0" w:color="auto"/>
      </w:divBdr>
    </w:div>
    <w:div w:id="16228037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image" Target="media/image62.png"/><Relationship Id="rId7" Type="http://schemas.openxmlformats.org/officeDocument/2006/relationships/image" Target="media/image1.png"/><Relationship Id="rId71" Type="http://schemas.openxmlformats.org/officeDocument/2006/relationships/image" Target="media/image65.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61" Type="http://schemas.openxmlformats.org/officeDocument/2006/relationships/image" Target="media/image55.png"/><Relationship Id="rId10" Type="http://schemas.openxmlformats.org/officeDocument/2006/relationships/image" Target="media/image4.emf"/><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22</Pages>
  <Words>3959</Words>
  <Characters>22572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2010年两岸暑期学术交流 专题报告</dc:title>
  <dc:subject/>
  <dc:creator>peter</dc:creator>
  <cp:keywords/>
  <dc:description/>
  <cp:lastModifiedBy>user</cp:lastModifiedBy>
  <cp:revision>3</cp:revision>
  <dcterms:created xsi:type="dcterms:W3CDTF">2010-09-24T00:30:00Z</dcterms:created>
  <dcterms:modified xsi:type="dcterms:W3CDTF">2010-10-27T02:36:00Z</dcterms:modified>
</cp:coreProperties>
</file>